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9EE" w:rsidRPr="000A69EE" w:rsidRDefault="00004C3D" w:rsidP="00004C3D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0A69EE">
        <w:rPr>
          <w:b/>
          <w:sz w:val="28"/>
          <w:szCs w:val="28"/>
        </w:rPr>
        <w:t xml:space="preserve">АДМИНИСТРАЦИЯ </w:t>
      </w:r>
    </w:p>
    <w:p w:rsidR="000A69EE" w:rsidRPr="000A69EE" w:rsidRDefault="00004C3D" w:rsidP="00004C3D">
      <w:pPr>
        <w:jc w:val="center"/>
        <w:rPr>
          <w:b/>
          <w:sz w:val="28"/>
          <w:szCs w:val="28"/>
        </w:rPr>
      </w:pPr>
      <w:r w:rsidRPr="000A69EE">
        <w:rPr>
          <w:b/>
          <w:sz w:val="28"/>
          <w:szCs w:val="28"/>
        </w:rPr>
        <w:t>ПАЛАЕВСКО</w:t>
      </w:r>
      <w:r w:rsidR="00D71CE6" w:rsidRPr="000A69EE">
        <w:rPr>
          <w:b/>
          <w:sz w:val="28"/>
          <w:szCs w:val="28"/>
        </w:rPr>
        <w:t>-</w:t>
      </w:r>
      <w:r w:rsidRPr="000A69EE">
        <w:rPr>
          <w:b/>
          <w:sz w:val="28"/>
          <w:szCs w:val="28"/>
        </w:rPr>
        <w:t>УРЛЕДИМСКОГОСЕЛЬСКОГО ПОСЕЛЕНИЯ</w:t>
      </w:r>
    </w:p>
    <w:p w:rsidR="00004C3D" w:rsidRPr="000A69EE" w:rsidRDefault="00004C3D" w:rsidP="00004C3D">
      <w:pPr>
        <w:jc w:val="center"/>
        <w:rPr>
          <w:b/>
          <w:sz w:val="28"/>
          <w:szCs w:val="28"/>
        </w:rPr>
      </w:pPr>
      <w:r w:rsidRPr="000A69EE">
        <w:rPr>
          <w:b/>
          <w:sz w:val="28"/>
          <w:szCs w:val="28"/>
        </w:rPr>
        <w:t xml:space="preserve"> РУЗАЕВСКОГО МУНИЦИПАЛЬНОГО РАЙОНА</w:t>
      </w:r>
    </w:p>
    <w:p w:rsidR="00004C3D" w:rsidRPr="00FF3EA2" w:rsidRDefault="00004C3D" w:rsidP="000A69EE">
      <w:pPr>
        <w:jc w:val="center"/>
        <w:rPr>
          <w:b/>
          <w:sz w:val="28"/>
          <w:szCs w:val="28"/>
        </w:rPr>
      </w:pPr>
      <w:r w:rsidRPr="000A69EE">
        <w:rPr>
          <w:b/>
          <w:sz w:val="28"/>
          <w:szCs w:val="28"/>
        </w:rPr>
        <w:t>РЕСПУБЛИКИ МОРДОВИЯ</w:t>
      </w:r>
    </w:p>
    <w:p w:rsidR="00004C3D" w:rsidRPr="00FF3EA2" w:rsidRDefault="00004C3D" w:rsidP="00004C3D">
      <w:pPr>
        <w:jc w:val="center"/>
        <w:rPr>
          <w:b/>
          <w:sz w:val="28"/>
          <w:szCs w:val="28"/>
        </w:rPr>
      </w:pPr>
    </w:p>
    <w:p w:rsidR="00004C3D" w:rsidRPr="006C77A5" w:rsidRDefault="00004C3D" w:rsidP="00004C3D">
      <w:pPr>
        <w:tabs>
          <w:tab w:val="left" w:pos="8104"/>
        </w:tabs>
        <w:jc w:val="center"/>
        <w:rPr>
          <w:b/>
          <w:sz w:val="32"/>
          <w:szCs w:val="32"/>
        </w:rPr>
      </w:pPr>
      <w:r w:rsidRPr="006C77A5">
        <w:rPr>
          <w:b/>
          <w:sz w:val="32"/>
          <w:szCs w:val="32"/>
        </w:rPr>
        <w:t>ПОСТАНОВЛЕНИЕ</w:t>
      </w:r>
    </w:p>
    <w:p w:rsidR="00004C3D" w:rsidRPr="00FE5C0D" w:rsidRDefault="00004C3D" w:rsidP="00004C3D">
      <w:pPr>
        <w:tabs>
          <w:tab w:val="left" w:pos="8329"/>
          <w:tab w:val="right" w:pos="9921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04C3D" w:rsidRDefault="000A69EE" w:rsidP="00004C3D">
      <w:pPr>
        <w:tabs>
          <w:tab w:val="left" w:pos="7797"/>
        </w:tabs>
        <w:rPr>
          <w:sz w:val="28"/>
          <w:szCs w:val="28"/>
        </w:rPr>
      </w:pPr>
      <w:r>
        <w:rPr>
          <w:sz w:val="28"/>
          <w:szCs w:val="28"/>
        </w:rPr>
        <w:t>от 19.06.2025г</w:t>
      </w:r>
      <w:r>
        <w:rPr>
          <w:sz w:val="28"/>
          <w:szCs w:val="28"/>
        </w:rPr>
        <w:tab/>
        <w:t>№ 18</w:t>
      </w:r>
    </w:p>
    <w:p w:rsidR="00004C3D" w:rsidRPr="00FF3EA2" w:rsidRDefault="000A69EE" w:rsidP="00004C3D">
      <w:pPr>
        <w:jc w:val="center"/>
        <w:rPr>
          <w:sz w:val="28"/>
          <w:szCs w:val="28"/>
        </w:rPr>
      </w:pPr>
      <w:r>
        <w:rPr>
          <w:sz w:val="28"/>
          <w:szCs w:val="28"/>
        </w:rPr>
        <w:t>с. Палаевка</w:t>
      </w:r>
    </w:p>
    <w:p w:rsidR="00004C3D" w:rsidRDefault="00004C3D" w:rsidP="00004C3D">
      <w:pPr>
        <w:tabs>
          <w:tab w:val="left" w:pos="6583"/>
        </w:tabs>
        <w:rPr>
          <w:sz w:val="28"/>
          <w:szCs w:val="28"/>
        </w:rPr>
      </w:pPr>
    </w:p>
    <w:p w:rsidR="00004C3D" w:rsidRDefault="00004C3D" w:rsidP="00004C3D">
      <w:pPr>
        <w:tabs>
          <w:tab w:val="left" w:pos="6583"/>
        </w:tabs>
        <w:rPr>
          <w:sz w:val="28"/>
          <w:szCs w:val="28"/>
        </w:rPr>
      </w:pPr>
    </w:p>
    <w:p w:rsidR="00004C3D" w:rsidRPr="00FB57BF" w:rsidRDefault="00004C3D" w:rsidP="00004C3D">
      <w:pPr>
        <w:tabs>
          <w:tab w:val="left" w:pos="11085"/>
        </w:tabs>
        <w:jc w:val="center"/>
        <w:rPr>
          <w:b/>
          <w:sz w:val="28"/>
          <w:szCs w:val="28"/>
        </w:rPr>
      </w:pPr>
      <w:r w:rsidRPr="0046463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 утверждении помесячных, поквартальных разбивок основных показателей прогноза социально-экономического развития Палаевско</w:t>
      </w:r>
      <w:r w:rsidR="000A69EE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Урледимского</w:t>
      </w:r>
      <w:r w:rsidR="000A69EE">
        <w:rPr>
          <w:b/>
          <w:sz w:val="28"/>
          <w:szCs w:val="28"/>
        </w:rPr>
        <w:t xml:space="preserve"> </w:t>
      </w:r>
      <w:r w:rsidRPr="00FB57BF">
        <w:rPr>
          <w:b/>
          <w:sz w:val="28"/>
          <w:szCs w:val="28"/>
        </w:rPr>
        <w:t xml:space="preserve">сельского поселения Рузаевского муниципального района Республики Мордовия на </w:t>
      </w:r>
      <w:r w:rsidR="00CA5720">
        <w:rPr>
          <w:b/>
          <w:sz w:val="28"/>
          <w:szCs w:val="28"/>
        </w:rPr>
        <w:t>2025</w:t>
      </w:r>
      <w:r w:rsidRPr="00FB57BF">
        <w:rPr>
          <w:b/>
          <w:sz w:val="28"/>
          <w:szCs w:val="28"/>
        </w:rPr>
        <w:t xml:space="preserve"> год</w:t>
      </w:r>
    </w:p>
    <w:p w:rsidR="00004C3D" w:rsidRDefault="00004C3D" w:rsidP="00004C3D">
      <w:pPr>
        <w:tabs>
          <w:tab w:val="left" w:pos="6583"/>
        </w:tabs>
        <w:jc w:val="center"/>
        <w:rPr>
          <w:b/>
          <w:sz w:val="28"/>
          <w:szCs w:val="28"/>
        </w:rPr>
      </w:pPr>
    </w:p>
    <w:p w:rsidR="00004C3D" w:rsidRDefault="00004C3D" w:rsidP="00004C3D">
      <w:pPr>
        <w:tabs>
          <w:tab w:val="left" w:pos="11085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статьи 173</w:t>
      </w:r>
      <w:r w:rsidRPr="001354AA">
        <w:rPr>
          <w:sz w:val="28"/>
          <w:szCs w:val="28"/>
        </w:rPr>
        <w:t xml:space="preserve"> Бюджетного кодекса Российской Федерации</w:t>
      </w:r>
      <w:r>
        <w:rPr>
          <w:sz w:val="28"/>
          <w:szCs w:val="28"/>
        </w:rPr>
        <w:t>, Администрация Палаевско-Урледимского</w:t>
      </w:r>
      <w:r w:rsidRPr="00004B8D">
        <w:rPr>
          <w:sz w:val="28"/>
          <w:szCs w:val="28"/>
        </w:rPr>
        <w:t xml:space="preserve">сельского поселения Рузаевского муниципального района Республики Мордовия на </w:t>
      </w:r>
      <w:r w:rsidR="00CA5720">
        <w:rPr>
          <w:sz w:val="28"/>
          <w:szCs w:val="28"/>
        </w:rPr>
        <w:t>2025</w:t>
      </w:r>
      <w:r w:rsidRPr="00004B8D">
        <w:rPr>
          <w:sz w:val="28"/>
          <w:szCs w:val="28"/>
        </w:rPr>
        <w:t xml:space="preserve"> год</w:t>
      </w:r>
    </w:p>
    <w:p w:rsidR="00004C3D" w:rsidRDefault="00004C3D" w:rsidP="00004C3D">
      <w:pPr>
        <w:tabs>
          <w:tab w:val="left" w:pos="11085"/>
        </w:tabs>
        <w:jc w:val="both"/>
        <w:rPr>
          <w:sz w:val="28"/>
          <w:szCs w:val="28"/>
        </w:rPr>
      </w:pPr>
      <w:r w:rsidRPr="00004B8D">
        <w:rPr>
          <w:sz w:val="28"/>
          <w:szCs w:val="28"/>
        </w:rPr>
        <w:t>п о с т а н</w:t>
      </w:r>
      <w:r>
        <w:rPr>
          <w:sz w:val="28"/>
          <w:szCs w:val="28"/>
        </w:rPr>
        <w:t xml:space="preserve"> а в л я е т:</w:t>
      </w:r>
    </w:p>
    <w:p w:rsidR="00004C3D" w:rsidRPr="001354AA" w:rsidRDefault="00004C3D" w:rsidP="00004C3D">
      <w:pPr>
        <w:tabs>
          <w:tab w:val="left" w:pos="851"/>
          <w:tab w:val="left" w:pos="6583"/>
        </w:tabs>
        <w:ind w:firstLine="720"/>
        <w:jc w:val="both"/>
        <w:rPr>
          <w:sz w:val="28"/>
          <w:szCs w:val="28"/>
        </w:rPr>
      </w:pPr>
    </w:p>
    <w:p w:rsidR="00004C3D" w:rsidRPr="00D700CA" w:rsidRDefault="007B3E9B" w:rsidP="00004C3D">
      <w:pPr>
        <w:tabs>
          <w:tab w:val="left" w:pos="11085"/>
        </w:tabs>
        <w:ind w:firstLine="709"/>
        <w:rPr>
          <w:color w:val="000000"/>
          <w:sz w:val="28"/>
          <w:szCs w:val="28"/>
        </w:rPr>
      </w:pPr>
      <w:r>
        <w:rPr>
          <w:sz w:val="28"/>
          <w:szCs w:val="28"/>
        </w:rPr>
        <w:t>1.</w:t>
      </w:r>
      <w:r w:rsidR="00004C3D">
        <w:rPr>
          <w:sz w:val="28"/>
          <w:szCs w:val="28"/>
        </w:rPr>
        <w:t>Утвердить помесячные, поквартальные разбивки основных показателей прогноза социально-экономического развития</w:t>
      </w:r>
      <w:r w:rsidR="000A69EE">
        <w:rPr>
          <w:sz w:val="28"/>
          <w:szCs w:val="28"/>
        </w:rPr>
        <w:t xml:space="preserve"> </w:t>
      </w:r>
      <w:r w:rsidR="00004C3D">
        <w:rPr>
          <w:sz w:val="28"/>
          <w:szCs w:val="28"/>
        </w:rPr>
        <w:t>Палаевско-Урледимского с</w:t>
      </w:r>
      <w:r w:rsidR="00004C3D" w:rsidRPr="00D700CA">
        <w:rPr>
          <w:sz w:val="28"/>
          <w:szCs w:val="28"/>
        </w:rPr>
        <w:t xml:space="preserve">ельского поселения Рузаевского муниципального района Республики Мордовия на </w:t>
      </w:r>
      <w:r w:rsidR="00CA5720">
        <w:rPr>
          <w:sz w:val="28"/>
          <w:szCs w:val="28"/>
        </w:rPr>
        <w:t>2025</w:t>
      </w:r>
      <w:r w:rsidR="00004C3D" w:rsidRPr="00D700CA">
        <w:rPr>
          <w:sz w:val="28"/>
          <w:szCs w:val="28"/>
        </w:rPr>
        <w:t xml:space="preserve"> год, согласно приложени</w:t>
      </w:r>
      <w:r w:rsidR="00004C3D">
        <w:rPr>
          <w:sz w:val="28"/>
          <w:szCs w:val="28"/>
        </w:rPr>
        <w:t>ю.</w:t>
      </w:r>
    </w:p>
    <w:p w:rsidR="00004C3D" w:rsidRPr="002A73F9" w:rsidRDefault="007B3E9B" w:rsidP="007B3E9B">
      <w:pPr>
        <w:tabs>
          <w:tab w:val="left" w:pos="658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04C3D">
        <w:rPr>
          <w:sz w:val="28"/>
          <w:szCs w:val="28"/>
        </w:rPr>
        <w:t>2.Контроль за исполнением настоящего постановления оставляю за собой.</w:t>
      </w:r>
    </w:p>
    <w:p w:rsidR="00004C3D" w:rsidRPr="007B3E9B" w:rsidRDefault="007B3E9B" w:rsidP="007B3E9B">
      <w:pPr>
        <w:ind w:right="57" w:hanging="284"/>
        <w:rPr>
          <w:bCs/>
          <w:sz w:val="28"/>
          <w:szCs w:val="28"/>
        </w:rPr>
      </w:pPr>
      <w:r w:rsidRPr="007B3E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3.</w:t>
      </w:r>
      <w:r>
        <w:rPr>
          <w:bCs/>
          <w:sz w:val="28"/>
          <w:szCs w:val="28"/>
        </w:rPr>
        <w:t>Настоящее  постановление  вступает  в  силу  со дня  его  подписания,</w:t>
      </w:r>
      <w:r>
        <w:rPr>
          <w:spacing w:val="-9"/>
          <w:sz w:val="28"/>
          <w:szCs w:val="28"/>
        </w:rPr>
        <w:t xml:space="preserve">      </w:t>
      </w:r>
      <w:r>
        <w:rPr>
          <w:sz w:val="28"/>
          <w:szCs w:val="28"/>
        </w:rPr>
        <w:t xml:space="preserve">подлежит обнародованию в информационном  стенде  Палаевско-Урледимского  сельского  поселения  и  размещению на  </w:t>
      </w:r>
      <w:r w:rsidR="00004C3D" w:rsidRPr="006449AE">
        <w:rPr>
          <w:sz w:val="28"/>
          <w:szCs w:val="28"/>
        </w:rPr>
        <w:t xml:space="preserve"> официальном </w:t>
      </w:r>
      <w:r>
        <w:rPr>
          <w:sz w:val="28"/>
          <w:szCs w:val="28"/>
        </w:rPr>
        <w:t xml:space="preserve"> </w:t>
      </w:r>
      <w:r w:rsidR="00004C3D" w:rsidRPr="006449AE">
        <w:rPr>
          <w:sz w:val="28"/>
          <w:szCs w:val="28"/>
        </w:rPr>
        <w:t xml:space="preserve">сайте </w:t>
      </w:r>
      <w:r>
        <w:rPr>
          <w:sz w:val="28"/>
          <w:szCs w:val="28"/>
        </w:rPr>
        <w:t xml:space="preserve"> </w:t>
      </w:r>
      <w:r w:rsidR="00004C3D" w:rsidRPr="006449AE">
        <w:rPr>
          <w:sz w:val="28"/>
          <w:szCs w:val="28"/>
        </w:rPr>
        <w:t xml:space="preserve">органов </w:t>
      </w:r>
      <w:r>
        <w:rPr>
          <w:sz w:val="28"/>
          <w:szCs w:val="28"/>
        </w:rPr>
        <w:t xml:space="preserve"> </w:t>
      </w:r>
      <w:r w:rsidR="00004C3D" w:rsidRPr="006449AE">
        <w:rPr>
          <w:sz w:val="28"/>
          <w:szCs w:val="28"/>
        </w:rPr>
        <w:t xml:space="preserve">местного самоуправления </w:t>
      </w:r>
      <w:r>
        <w:rPr>
          <w:sz w:val="28"/>
          <w:szCs w:val="28"/>
        </w:rPr>
        <w:t xml:space="preserve"> </w:t>
      </w:r>
      <w:r w:rsidR="00004C3D">
        <w:rPr>
          <w:sz w:val="28"/>
          <w:szCs w:val="28"/>
        </w:rPr>
        <w:t xml:space="preserve">Палаевско-Урледимского сельского </w:t>
      </w:r>
      <w:r>
        <w:rPr>
          <w:sz w:val="28"/>
          <w:szCs w:val="28"/>
        </w:rPr>
        <w:t xml:space="preserve"> </w:t>
      </w:r>
      <w:r w:rsidR="00004C3D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 xml:space="preserve"> </w:t>
      </w:r>
      <w:r w:rsidR="00004C3D" w:rsidRPr="006449AE">
        <w:rPr>
          <w:sz w:val="28"/>
          <w:szCs w:val="28"/>
        </w:rPr>
        <w:t>Рузаевского муниципального</w:t>
      </w:r>
      <w:r>
        <w:rPr>
          <w:sz w:val="28"/>
          <w:szCs w:val="28"/>
        </w:rPr>
        <w:t xml:space="preserve"> </w:t>
      </w:r>
      <w:r w:rsidR="00004C3D" w:rsidRPr="006449AE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 w:rsidR="00004C3D" w:rsidRPr="006449AE">
        <w:rPr>
          <w:sz w:val="28"/>
          <w:szCs w:val="28"/>
        </w:rPr>
        <w:t xml:space="preserve"> Респуб</w:t>
      </w:r>
      <w:r w:rsidR="00004C3D">
        <w:rPr>
          <w:sz w:val="28"/>
          <w:szCs w:val="28"/>
        </w:rPr>
        <w:t xml:space="preserve">лики </w:t>
      </w:r>
      <w:r>
        <w:rPr>
          <w:sz w:val="28"/>
          <w:szCs w:val="28"/>
        </w:rPr>
        <w:t xml:space="preserve"> </w:t>
      </w:r>
      <w:r w:rsidR="00004C3D">
        <w:rPr>
          <w:sz w:val="28"/>
          <w:szCs w:val="28"/>
        </w:rPr>
        <w:t>Мордовия</w:t>
      </w:r>
      <w:r>
        <w:rPr>
          <w:sz w:val="28"/>
          <w:szCs w:val="28"/>
        </w:rPr>
        <w:t xml:space="preserve"> </w:t>
      </w:r>
      <w:r w:rsidR="00004C3D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 </w:t>
      </w:r>
      <w:r w:rsidR="00004C3D">
        <w:rPr>
          <w:sz w:val="28"/>
          <w:szCs w:val="28"/>
        </w:rPr>
        <w:t>сети</w:t>
      </w:r>
      <w:r>
        <w:rPr>
          <w:sz w:val="28"/>
          <w:szCs w:val="28"/>
        </w:rPr>
        <w:t xml:space="preserve"> </w:t>
      </w:r>
      <w:r w:rsidR="00004C3D">
        <w:rPr>
          <w:sz w:val="28"/>
          <w:szCs w:val="28"/>
        </w:rPr>
        <w:t xml:space="preserve"> «Интернет», </w:t>
      </w:r>
      <w:r w:rsidR="00004C3D" w:rsidRPr="004D22DD">
        <w:rPr>
          <w:color w:val="000000"/>
          <w:sz w:val="28"/>
          <w:szCs w:val="28"/>
        </w:rPr>
        <w:t>распространяет свое действие на правоотношения, возникш</w:t>
      </w:r>
      <w:r w:rsidR="00004C3D">
        <w:rPr>
          <w:color w:val="000000"/>
          <w:sz w:val="28"/>
          <w:szCs w:val="28"/>
        </w:rPr>
        <w:t xml:space="preserve">ие с 1 января </w:t>
      </w:r>
      <w:r w:rsidR="00CA5720">
        <w:rPr>
          <w:color w:val="000000"/>
          <w:sz w:val="28"/>
          <w:szCs w:val="28"/>
        </w:rPr>
        <w:t>2025</w:t>
      </w:r>
      <w:r w:rsidR="00004C3D">
        <w:rPr>
          <w:color w:val="000000"/>
          <w:sz w:val="28"/>
          <w:szCs w:val="28"/>
        </w:rPr>
        <w:t xml:space="preserve"> года.</w:t>
      </w:r>
    </w:p>
    <w:p w:rsidR="00004C3D" w:rsidRDefault="00004C3D" w:rsidP="00004C3D">
      <w:pPr>
        <w:tabs>
          <w:tab w:val="left" w:pos="851"/>
          <w:tab w:val="left" w:pos="6583"/>
        </w:tabs>
        <w:ind w:firstLine="720"/>
        <w:jc w:val="both"/>
        <w:rPr>
          <w:color w:val="000000"/>
          <w:sz w:val="28"/>
          <w:szCs w:val="28"/>
        </w:rPr>
      </w:pPr>
    </w:p>
    <w:p w:rsidR="00004C3D" w:rsidRDefault="00004C3D" w:rsidP="00004C3D">
      <w:pPr>
        <w:tabs>
          <w:tab w:val="left" w:pos="851"/>
          <w:tab w:val="left" w:pos="6583"/>
        </w:tabs>
        <w:ind w:firstLine="720"/>
        <w:jc w:val="both"/>
        <w:rPr>
          <w:color w:val="000000"/>
          <w:sz w:val="28"/>
          <w:szCs w:val="28"/>
        </w:rPr>
      </w:pPr>
    </w:p>
    <w:p w:rsidR="00004C3D" w:rsidRDefault="00004C3D" w:rsidP="00004C3D">
      <w:pPr>
        <w:tabs>
          <w:tab w:val="left" w:pos="851"/>
          <w:tab w:val="left" w:pos="6583"/>
        </w:tabs>
        <w:ind w:firstLine="720"/>
        <w:jc w:val="both"/>
        <w:rPr>
          <w:color w:val="000000"/>
          <w:sz w:val="28"/>
          <w:szCs w:val="28"/>
        </w:rPr>
      </w:pPr>
    </w:p>
    <w:p w:rsidR="00004C3D" w:rsidRDefault="00004C3D" w:rsidP="00004C3D">
      <w:pPr>
        <w:tabs>
          <w:tab w:val="left" w:pos="6583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Палаевско-Урледимского</w:t>
      </w:r>
    </w:p>
    <w:p w:rsidR="00004C3D" w:rsidRDefault="00004C3D" w:rsidP="00004C3D">
      <w:pPr>
        <w:tabs>
          <w:tab w:val="left" w:pos="11085"/>
        </w:tabs>
        <w:rPr>
          <w:sz w:val="16"/>
          <w:szCs w:val="16"/>
        </w:rPr>
        <w:sectPr w:rsidR="00004C3D" w:rsidSect="00004C3D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сельского поселения        </w:t>
      </w:r>
    </w:p>
    <w:p w:rsidR="000216C6" w:rsidRPr="0084350B" w:rsidRDefault="000216C6" w:rsidP="00004C3D">
      <w:pPr>
        <w:tabs>
          <w:tab w:val="left" w:pos="11085"/>
        </w:tabs>
        <w:jc w:val="right"/>
        <w:rPr>
          <w:sz w:val="16"/>
          <w:szCs w:val="16"/>
        </w:rPr>
      </w:pPr>
      <w:r w:rsidRPr="0084350B">
        <w:rPr>
          <w:sz w:val="16"/>
          <w:szCs w:val="16"/>
        </w:rPr>
        <w:lastRenderedPageBreak/>
        <w:t xml:space="preserve">Приложение </w:t>
      </w:r>
    </w:p>
    <w:p w:rsidR="000216C6" w:rsidRDefault="00F51B0A" w:rsidP="006B5007">
      <w:pPr>
        <w:tabs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к постановлению </w:t>
      </w:r>
    </w:p>
    <w:p w:rsidR="003F27AB" w:rsidRPr="0084350B" w:rsidRDefault="003F27AB" w:rsidP="003F27AB">
      <w:pPr>
        <w:tabs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от___________№_____________       </w:t>
      </w:r>
    </w:p>
    <w:p w:rsidR="003F27AB" w:rsidRPr="0084350B" w:rsidRDefault="003F27AB" w:rsidP="003B5087">
      <w:pPr>
        <w:tabs>
          <w:tab w:val="left" w:pos="11085"/>
        </w:tabs>
        <w:jc w:val="right"/>
        <w:rPr>
          <w:sz w:val="16"/>
          <w:szCs w:val="16"/>
        </w:rPr>
      </w:pPr>
    </w:p>
    <w:p w:rsidR="000216C6" w:rsidRDefault="000216C6" w:rsidP="003B5087">
      <w:pPr>
        <w:tabs>
          <w:tab w:val="left" w:pos="11085"/>
        </w:tabs>
        <w:jc w:val="right"/>
        <w:rPr>
          <w:sz w:val="16"/>
          <w:szCs w:val="16"/>
        </w:rPr>
      </w:pPr>
    </w:p>
    <w:p w:rsidR="000216C6" w:rsidRPr="0084350B" w:rsidRDefault="000216C6" w:rsidP="000216C6">
      <w:pPr>
        <w:tabs>
          <w:tab w:val="left" w:pos="11085"/>
        </w:tabs>
        <w:jc w:val="center"/>
        <w:rPr>
          <w:b/>
        </w:rPr>
      </w:pPr>
      <w:r w:rsidRPr="0084350B">
        <w:rPr>
          <w:b/>
        </w:rPr>
        <w:t>Помесячная разбивка</w:t>
      </w:r>
    </w:p>
    <w:p w:rsidR="006C5337" w:rsidRDefault="00FA2275" w:rsidP="00E84BBA">
      <w:pPr>
        <w:tabs>
          <w:tab w:val="left" w:pos="11085"/>
        </w:tabs>
        <w:jc w:val="center"/>
        <w:rPr>
          <w:b/>
        </w:rPr>
      </w:pPr>
      <w:r>
        <w:rPr>
          <w:b/>
        </w:rPr>
        <w:t>п</w:t>
      </w:r>
      <w:r w:rsidR="000216C6" w:rsidRPr="0084350B">
        <w:rPr>
          <w:b/>
        </w:rPr>
        <w:t xml:space="preserve">рогноза </w:t>
      </w:r>
      <w:r w:rsidR="00BB351F">
        <w:rPr>
          <w:b/>
        </w:rPr>
        <w:t xml:space="preserve">показателей социально-экономического развития </w:t>
      </w:r>
      <w:r w:rsidR="00BE5CB9">
        <w:rPr>
          <w:b/>
        </w:rPr>
        <w:t>Палаевско-Урледимского</w:t>
      </w:r>
      <w:r w:rsidR="00BB351F">
        <w:rPr>
          <w:b/>
        </w:rPr>
        <w:t xml:space="preserve">сельского поселения Рузаевского муниципального района </w:t>
      </w:r>
    </w:p>
    <w:p w:rsidR="000216C6" w:rsidRPr="001B60D6" w:rsidRDefault="00BB351F" w:rsidP="00E84BBA">
      <w:pPr>
        <w:tabs>
          <w:tab w:val="left" w:pos="11085"/>
        </w:tabs>
        <w:jc w:val="center"/>
      </w:pPr>
      <w:r>
        <w:rPr>
          <w:b/>
        </w:rPr>
        <w:t>Республики Мордовия</w:t>
      </w:r>
      <w:r w:rsidR="00FA2275">
        <w:rPr>
          <w:b/>
        </w:rPr>
        <w:t xml:space="preserve">на </w:t>
      </w:r>
      <w:r w:rsidR="00CA5720">
        <w:rPr>
          <w:b/>
        </w:rPr>
        <w:t>2025</w:t>
      </w:r>
      <w:r w:rsidR="00FA2275">
        <w:rPr>
          <w:b/>
        </w:rPr>
        <w:t xml:space="preserve"> год</w:t>
      </w:r>
    </w:p>
    <w:p w:rsidR="000216C6" w:rsidRPr="00E84BBA" w:rsidRDefault="000216C6" w:rsidP="00E84BBA">
      <w:pPr>
        <w:tabs>
          <w:tab w:val="left" w:pos="11085"/>
        </w:tabs>
        <w:jc w:val="right"/>
        <w:rPr>
          <w:sz w:val="16"/>
          <w:szCs w:val="16"/>
        </w:rPr>
      </w:pPr>
    </w:p>
    <w:tbl>
      <w:tblPr>
        <w:tblStyle w:val="a7"/>
        <w:tblW w:w="15559" w:type="dxa"/>
        <w:tblLayout w:type="fixed"/>
        <w:tblLook w:val="04A0"/>
      </w:tblPr>
      <w:tblGrid>
        <w:gridCol w:w="1803"/>
        <w:gridCol w:w="426"/>
        <w:gridCol w:w="709"/>
        <w:gridCol w:w="709"/>
        <w:gridCol w:w="709"/>
        <w:gridCol w:w="709"/>
        <w:gridCol w:w="568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</w:tblGrid>
      <w:tr w:rsidR="006B5007" w:rsidRPr="00C31CBC" w:rsidTr="006B5007">
        <w:trPr>
          <w:trHeight w:val="342"/>
        </w:trPr>
        <w:tc>
          <w:tcPr>
            <w:tcW w:w="1803" w:type="dxa"/>
            <w:vMerge w:val="restart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Наименование сельских (городского) поселений</w:t>
            </w:r>
          </w:p>
        </w:tc>
        <w:tc>
          <w:tcPr>
            <w:tcW w:w="426" w:type="dxa"/>
            <w:vMerge w:val="restart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Ед.изм.</w:t>
            </w:r>
          </w:p>
        </w:tc>
        <w:tc>
          <w:tcPr>
            <w:tcW w:w="709" w:type="dxa"/>
            <w:vMerge w:val="restart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 xml:space="preserve">Прогноз на </w:t>
            </w:r>
            <w:r w:rsidR="00CA5720">
              <w:rPr>
                <w:b/>
                <w:sz w:val="16"/>
                <w:szCs w:val="16"/>
              </w:rPr>
              <w:t>2025</w:t>
            </w:r>
            <w:r w:rsidRPr="00C31CBC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  <w:lang w:val="en-US"/>
              </w:rPr>
              <w:t>I</w:t>
            </w:r>
            <w:r w:rsidRPr="00C31CBC">
              <w:rPr>
                <w:b/>
                <w:sz w:val="16"/>
                <w:szCs w:val="16"/>
              </w:rPr>
              <w:t xml:space="preserve"> квартал</w:t>
            </w:r>
          </w:p>
        </w:tc>
        <w:tc>
          <w:tcPr>
            <w:tcW w:w="1986" w:type="dxa"/>
            <w:gridSpan w:val="3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  <w:lang w:val="en-US"/>
              </w:rPr>
              <w:t>II</w:t>
            </w:r>
            <w:r w:rsidRPr="00C31CBC">
              <w:rPr>
                <w:b/>
                <w:sz w:val="16"/>
                <w:szCs w:val="16"/>
              </w:rPr>
              <w:t xml:space="preserve"> квартал</w:t>
            </w:r>
          </w:p>
        </w:tc>
        <w:tc>
          <w:tcPr>
            <w:tcW w:w="2127" w:type="dxa"/>
            <w:gridSpan w:val="3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  <w:lang w:val="en-US"/>
              </w:rPr>
              <w:t>I</w:t>
            </w:r>
            <w:r w:rsidRPr="00C31CBC">
              <w:rPr>
                <w:b/>
                <w:sz w:val="16"/>
                <w:szCs w:val="16"/>
              </w:rPr>
              <w:t>-ое полугодие</w:t>
            </w:r>
          </w:p>
        </w:tc>
        <w:tc>
          <w:tcPr>
            <w:tcW w:w="709" w:type="dxa"/>
            <w:vMerge w:val="restart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  <w:lang w:val="en-US"/>
              </w:rPr>
              <w:t xml:space="preserve">III </w:t>
            </w:r>
            <w:r w:rsidRPr="00C31CBC">
              <w:rPr>
                <w:b/>
                <w:sz w:val="16"/>
                <w:szCs w:val="16"/>
              </w:rPr>
              <w:t>квартал</w:t>
            </w:r>
          </w:p>
        </w:tc>
        <w:tc>
          <w:tcPr>
            <w:tcW w:w="2127" w:type="dxa"/>
            <w:gridSpan w:val="3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Merge w:val="restart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  <w:lang w:val="en-US"/>
              </w:rPr>
              <w:t xml:space="preserve">IV </w:t>
            </w:r>
            <w:r w:rsidRPr="00C31CBC">
              <w:rPr>
                <w:b/>
                <w:sz w:val="16"/>
                <w:szCs w:val="16"/>
              </w:rPr>
              <w:t>квартал</w:t>
            </w:r>
          </w:p>
        </w:tc>
        <w:tc>
          <w:tcPr>
            <w:tcW w:w="2127" w:type="dxa"/>
            <w:gridSpan w:val="3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в том числе</w:t>
            </w:r>
          </w:p>
        </w:tc>
      </w:tr>
      <w:tr w:rsidR="006B5007" w:rsidRPr="00C31CBC" w:rsidTr="006B5007">
        <w:trPr>
          <w:trHeight w:val="417"/>
        </w:trPr>
        <w:tc>
          <w:tcPr>
            <w:tcW w:w="1803" w:type="dxa"/>
            <w:vMerge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январь</w:t>
            </w:r>
          </w:p>
        </w:tc>
        <w:tc>
          <w:tcPr>
            <w:tcW w:w="709" w:type="dxa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февраль</w:t>
            </w:r>
          </w:p>
        </w:tc>
        <w:tc>
          <w:tcPr>
            <w:tcW w:w="568" w:type="dxa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март</w:t>
            </w:r>
          </w:p>
        </w:tc>
        <w:tc>
          <w:tcPr>
            <w:tcW w:w="709" w:type="dxa"/>
            <w:vMerge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апрель</w:t>
            </w:r>
          </w:p>
        </w:tc>
        <w:tc>
          <w:tcPr>
            <w:tcW w:w="709" w:type="dxa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май</w:t>
            </w:r>
          </w:p>
        </w:tc>
        <w:tc>
          <w:tcPr>
            <w:tcW w:w="709" w:type="dxa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июнь</w:t>
            </w:r>
          </w:p>
        </w:tc>
        <w:tc>
          <w:tcPr>
            <w:tcW w:w="709" w:type="dxa"/>
            <w:vMerge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июль</w:t>
            </w:r>
          </w:p>
        </w:tc>
        <w:tc>
          <w:tcPr>
            <w:tcW w:w="709" w:type="dxa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август</w:t>
            </w:r>
          </w:p>
        </w:tc>
        <w:tc>
          <w:tcPr>
            <w:tcW w:w="709" w:type="dxa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  <w:vMerge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октябрь</w:t>
            </w:r>
          </w:p>
        </w:tc>
        <w:tc>
          <w:tcPr>
            <w:tcW w:w="709" w:type="dxa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ноябрь</w:t>
            </w:r>
          </w:p>
        </w:tc>
        <w:tc>
          <w:tcPr>
            <w:tcW w:w="709" w:type="dxa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декабрь</w:t>
            </w:r>
          </w:p>
        </w:tc>
      </w:tr>
      <w:tr w:rsidR="00D74736" w:rsidRPr="00C31CBC" w:rsidTr="00935BEC">
        <w:tc>
          <w:tcPr>
            <w:tcW w:w="1803" w:type="dxa"/>
          </w:tcPr>
          <w:p w:rsidR="00D74736" w:rsidRPr="006B5007" w:rsidRDefault="00D74736" w:rsidP="006B5007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B5007">
              <w:rPr>
                <w:sz w:val="16"/>
                <w:szCs w:val="16"/>
              </w:rPr>
              <w:t>Помесячная разбивка</w:t>
            </w:r>
          </w:p>
          <w:p w:rsidR="00D74736" w:rsidRPr="00C31CBC" w:rsidRDefault="00D74736" w:rsidP="006B5007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B5007">
              <w:rPr>
                <w:sz w:val="16"/>
                <w:szCs w:val="16"/>
              </w:rPr>
              <w:t>прогноза объема производства молока от сельскохозяйственных организаций и крестьянских (фермерских) хозяйств</w:t>
            </w:r>
          </w:p>
        </w:tc>
        <w:tc>
          <w:tcPr>
            <w:tcW w:w="426" w:type="dxa"/>
            <w:vAlign w:val="center"/>
          </w:tcPr>
          <w:p w:rsidR="00D74736" w:rsidRPr="00C31CBC" w:rsidRDefault="00D74736" w:rsidP="00BC7A71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тонн</w:t>
            </w:r>
          </w:p>
        </w:tc>
        <w:tc>
          <w:tcPr>
            <w:tcW w:w="709" w:type="dxa"/>
            <w:vAlign w:val="bottom"/>
          </w:tcPr>
          <w:p w:rsidR="00D74736" w:rsidRPr="00C31CBC" w:rsidRDefault="00A24017" w:rsidP="00E04B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bottom"/>
          </w:tcPr>
          <w:p w:rsidR="00D74736" w:rsidRPr="00C31CBC" w:rsidRDefault="00D74736" w:rsidP="00E04B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D74736" w:rsidRPr="00C31CBC" w:rsidRDefault="00D74736" w:rsidP="00E04B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D74736" w:rsidRPr="00C31CBC" w:rsidRDefault="00D74736" w:rsidP="00E04B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8" w:type="dxa"/>
            <w:vAlign w:val="bottom"/>
          </w:tcPr>
          <w:p w:rsidR="00D74736" w:rsidRPr="00C31CBC" w:rsidRDefault="00D74736" w:rsidP="00E04B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D74736" w:rsidRPr="00C31CBC" w:rsidRDefault="00D74736" w:rsidP="00E04B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D74736" w:rsidRPr="00C31CBC" w:rsidRDefault="00D74736" w:rsidP="00E04B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D74736" w:rsidRPr="00C31CBC" w:rsidRDefault="00D74736" w:rsidP="00E04B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D74736" w:rsidRPr="00C31CBC" w:rsidRDefault="00D74736" w:rsidP="00E04B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D74736" w:rsidRPr="00C31CBC" w:rsidRDefault="00D74736" w:rsidP="00E04B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D74736" w:rsidRPr="00C31CBC" w:rsidRDefault="00D74736" w:rsidP="00E04B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D74736" w:rsidRPr="00C31CBC" w:rsidRDefault="00D74736" w:rsidP="00E04B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D74736" w:rsidRPr="00C31CBC" w:rsidRDefault="00D74736" w:rsidP="00E04B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D74736" w:rsidRPr="00C31CBC" w:rsidRDefault="00D74736" w:rsidP="00E04BB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D74736" w:rsidRPr="00C31CBC" w:rsidRDefault="00D74736" w:rsidP="00E04B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D74736" w:rsidRPr="00C31CBC" w:rsidRDefault="00D74736" w:rsidP="00E04B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D74736" w:rsidRPr="00C31CBC" w:rsidRDefault="00D74736" w:rsidP="00E04B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D74736" w:rsidRPr="00C31CBC" w:rsidRDefault="00D74736" w:rsidP="00E04B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D74736" w:rsidRPr="00C31CBC" w:rsidRDefault="00D74736" w:rsidP="00E04BB5">
            <w:pPr>
              <w:jc w:val="center"/>
              <w:rPr>
                <w:sz w:val="16"/>
                <w:szCs w:val="16"/>
              </w:rPr>
            </w:pPr>
          </w:p>
        </w:tc>
      </w:tr>
      <w:tr w:rsidR="00D74736" w:rsidRPr="00C31CBC" w:rsidTr="001A23B1">
        <w:tc>
          <w:tcPr>
            <w:tcW w:w="1803" w:type="dxa"/>
          </w:tcPr>
          <w:p w:rsidR="00D74736" w:rsidRPr="00C31CBC" w:rsidRDefault="00D74736" w:rsidP="003D577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Помесячная разбивка прогноза объема производства скота и птицы от сельскохозяйственных организаций и крестьянско (фермерских) хозяйств</w:t>
            </w:r>
          </w:p>
        </w:tc>
        <w:tc>
          <w:tcPr>
            <w:tcW w:w="426" w:type="dxa"/>
            <w:vAlign w:val="center"/>
          </w:tcPr>
          <w:p w:rsidR="00D74736" w:rsidRPr="00C31CBC" w:rsidRDefault="00D74736" w:rsidP="00BC7A71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тонн</w:t>
            </w:r>
          </w:p>
        </w:tc>
        <w:tc>
          <w:tcPr>
            <w:tcW w:w="709" w:type="dxa"/>
            <w:vAlign w:val="center"/>
          </w:tcPr>
          <w:p w:rsidR="00D74736" w:rsidRPr="00C31CBC" w:rsidRDefault="00A24017" w:rsidP="00BC7A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D74736" w:rsidRPr="00C31CBC" w:rsidRDefault="00D74736" w:rsidP="00BC7A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74736" w:rsidRPr="00C31CBC" w:rsidRDefault="00D74736" w:rsidP="00BC7A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74736" w:rsidRPr="00C31CBC" w:rsidRDefault="00D74736" w:rsidP="00BC7A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8" w:type="dxa"/>
            <w:vAlign w:val="center"/>
          </w:tcPr>
          <w:p w:rsidR="00D74736" w:rsidRPr="00C31CBC" w:rsidRDefault="00D74736" w:rsidP="00BC7A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74736" w:rsidRPr="00C31CBC" w:rsidRDefault="00D74736" w:rsidP="00BC7A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74736" w:rsidRPr="00C31CBC" w:rsidRDefault="00D74736" w:rsidP="00BC7A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74736" w:rsidRPr="00C31CBC" w:rsidRDefault="00D74736" w:rsidP="00BC7A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74736" w:rsidRPr="00C31CBC" w:rsidRDefault="00D74736" w:rsidP="00BC7A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74736" w:rsidRPr="00C31CBC" w:rsidRDefault="00D74736" w:rsidP="00BC7A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74736" w:rsidRPr="00C31CBC" w:rsidRDefault="00D74736" w:rsidP="00BC7A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74736" w:rsidRPr="00C31CBC" w:rsidRDefault="00D74736" w:rsidP="00BC7A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74736" w:rsidRPr="00C31CBC" w:rsidRDefault="00D74736" w:rsidP="00BC7A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74736" w:rsidRPr="00C31CBC" w:rsidRDefault="00D74736" w:rsidP="00BC7A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74736" w:rsidRPr="00C31CBC" w:rsidRDefault="00D74736" w:rsidP="00BC7A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74736" w:rsidRPr="00C31CBC" w:rsidRDefault="00D74736" w:rsidP="00BC7A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74736" w:rsidRPr="00C31CBC" w:rsidRDefault="00D74736" w:rsidP="001A23B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74736" w:rsidRPr="00C31CBC" w:rsidRDefault="00D74736" w:rsidP="001A23B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74736" w:rsidRPr="00C31CBC" w:rsidRDefault="00D74736" w:rsidP="001A23B1">
            <w:pPr>
              <w:jc w:val="center"/>
              <w:rPr>
                <w:sz w:val="16"/>
                <w:szCs w:val="16"/>
              </w:rPr>
            </w:pPr>
          </w:p>
        </w:tc>
      </w:tr>
      <w:tr w:rsidR="0090600D" w:rsidRPr="00C31CBC" w:rsidTr="00736EAD">
        <w:tc>
          <w:tcPr>
            <w:tcW w:w="1803" w:type="dxa"/>
          </w:tcPr>
          <w:p w:rsidR="0090600D" w:rsidRDefault="0090600D" w:rsidP="006B5007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  <w:p w:rsidR="0090600D" w:rsidRPr="006B5007" w:rsidRDefault="0090600D" w:rsidP="006B5007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B5007">
              <w:rPr>
                <w:sz w:val="16"/>
                <w:szCs w:val="16"/>
              </w:rPr>
              <w:t>Помесячная разбивка</w:t>
            </w:r>
          </w:p>
          <w:p w:rsidR="0090600D" w:rsidRPr="00C31CBC" w:rsidRDefault="0090600D" w:rsidP="006B5007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B5007">
              <w:rPr>
                <w:sz w:val="16"/>
                <w:szCs w:val="16"/>
              </w:rPr>
              <w:t>прогноза оборота розничной торговли во всех каналах  реализации</w:t>
            </w:r>
          </w:p>
        </w:tc>
        <w:tc>
          <w:tcPr>
            <w:tcW w:w="426" w:type="dxa"/>
          </w:tcPr>
          <w:p w:rsidR="0090600D" w:rsidRPr="006B5007" w:rsidRDefault="0090600D" w:rsidP="0093411F">
            <w:pPr>
              <w:jc w:val="center"/>
              <w:rPr>
                <w:sz w:val="13"/>
                <w:szCs w:val="13"/>
              </w:rPr>
            </w:pPr>
            <w:r w:rsidRPr="006B5007">
              <w:rPr>
                <w:sz w:val="13"/>
                <w:szCs w:val="13"/>
              </w:rPr>
              <w:t>Тыс.руб.</w:t>
            </w:r>
          </w:p>
        </w:tc>
        <w:tc>
          <w:tcPr>
            <w:tcW w:w="709" w:type="dxa"/>
            <w:vAlign w:val="bottom"/>
          </w:tcPr>
          <w:p w:rsidR="0090600D" w:rsidRPr="00C132ED" w:rsidRDefault="0090600D" w:rsidP="00C41B53">
            <w:pPr>
              <w:jc w:val="center"/>
              <w:rPr>
                <w:sz w:val="16"/>
                <w:szCs w:val="16"/>
              </w:rPr>
            </w:pPr>
            <w:r w:rsidRPr="00C132ED">
              <w:rPr>
                <w:sz w:val="16"/>
                <w:szCs w:val="16"/>
              </w:rPr>
              <w:t>7410</w:t>
            </w:r>
          </w:p>
        </w:tc>
        <w:tc>
          <w:tcPr>
            <w:tcW w:w="709" w:type="dxa"/>
            <w:vAlign w:val="bottom"/>
          </w:tcPr>
          <w:p w:rsidR="0090600D" w:rsidRPr="00C132ED" w:rsidRDefault="0090600D" w:rsidP="00C41B53">
            <w:pPr>
              <w:jc w:val="center"/>
              <w:rPr>
                <w:sz w:val="16"/>
                <w:szCs w:val="16"/>
              </w:rPr>
            </w:pPr>
            <w:r w:rsidRPr="00C132ED">
              <w:rPr>
                <w:sz w:val="16"/>
                <w:szCs w:val="16"/>
              </w:rPr>
              <w:t>1667</w:t>
            </w:r>
          </w:p>
        </w:tc>
        <w:tc>
          <w:tcPr>
            <w:tcW w:w="709" w:type="dxa"/>
            <w:vAlign w:val="bottom"/>
          </w:tcPr>
          <w:p w:rsidR="0090600D" w:rsidRPr="00C132ED" w:rsidRDefault="0090600D" w:rsidP="00C41B53">
            <w:pPr>
              <w:jc w:val="center"/>
              <w:rPr>
                <w:sz w:val="16"/>
                <w:szCs w:val="16"/>
              </w:rPr>
            </w:pPr>
            <w:r w:rsidRPr="00C132ED">
              <w:rPr>
                <w:sz w:val="16"/>
                <w:szCs w:val="16"/>
              </w:rPr>
              <w:t>512</w:t>
            </w:r>
          </w:p>
        </w:tc>
        <w:tc>
          <w:tcPr>
            <w:tcW w:w="709" w:type="dxa"/>
            <w:vAlign w:val="bottom"/>
          </w:tcPr>
          <w:p w:rsidR="0090600D" w:rsidRPr="00C132ED" w:rsidRDefault="0090600D" w:rsidP="00C41B53">
            <w:pPr>
              <w:jc w:val="center"/>
              <w:rPr>
                <w:sz w:val="16"/>
                <w:szCs w:val="16"/>
              </w:rPr>
            </w:pPr>
            <w:r w:rsidRPr="00C132ED">
              <w:rPr>
                <w:sz w:val="16"/>
                <w:szCs w:val="16"/>
              </w:rPr>
              <w:t>531</w:t>
            </w:r>
          </w:p>
        </w:tc>
        <w:tc>
          <w:tcPr>
            <w:tcW w:w="568" w:type="dxa"/>
            <w:vAlign w:val="bottom"/>
          </w:tcPr>
          <w:p w:rsidR="0090600D" w:rsidRPr="00C132ED" w:rsidRDefault="0090600D" w:rsidP="00C41B53">
            <w:pPr>
              <w:jc w:val="center"/>
              <w:rPr>
                <w:sz w:val="16"/>
                <w:szCs w:val="16"/>
              </w:rPr>
            </w:pPr>
            <w:r w:rsidRPr="00C132ED">
              <w:rPr>
                <w:sz w:val="16"/>
                <w:szCs w:val="16"/>
              </w:rPr>
              <w:t>624</w:t>
            </w:r>
          </w:p>
        </w:tc>
        <w:tc>
          <w:tcPr>
            <w:tcW w:w="709" w:type="dxa"/>
            <w:vAlign w:val="bottom"/>
          </w:tcPr>
          <w:p w:rsidR="0090600D" w:rsidRPr="00C132ED" w:rsidRDefault="0090600D" w:rsidP="00C41B53">
            <w:pPr>
              <w:jc w:val="center"/>
              <w:rPr>
                <w:sz w:val="16"/>
                <w:szCs w:val="16"/>
              </w:rPr>
            </w:pPr>
            <w:r w:rsidRPr="00C132ED">
              <w:rPr>
                <w:sz w:val="16"/>
                <w:szCs w:val="16"/>
              </w:rPr>
              <w:t>2001</w:t>
            </w:r>
          </w:p>
        </w:tc>
        <w:tc>
          <w:tcPr>
            <w:tcW w:w="709" w:type="dxa"/>
            <w:vAlign w:val="bottom"/>
          </w:tcPr>
          <w:p w:rsidR="0090600D" w:rsidRPr="00C132ED" w:rsidRDefault="0090600D" w:rsidP="00C41B53">
            <w:pPr>
              <w:jc w:val="center"/>
              <w:rPr>
                <w:sz w:val="16"/>
                <w:szCs w:val="16"/>
              </w:rPr>
            </w:pPr>
            <w:r w:rsidRPr="00C132ED">
              <w:rPr>
                <w:sz w:val="16"/>
                <w:szCs w:val="16"/>
              </w:rPr>
              <w:t>637</w:t>
            </w:r>
          </w:p>
        </w:tc>
        <w:tc>
          <w:tcPr>
            <w:tcW w:w="709" w:type="dxa"/>
            <w:vAlign w:val="bottom"/>
          </w:tcPr>
          <w:p w:rsidR="0090600D" w:rsidRPr="00C132ED" w:rsidRDefault="0090600D" w:rsidP="00C41B53">
            <w:pPr>
              <w:jc w:val="center"/>
              <w:rPr>
                <w:sz w:val="16"/>
                <w:szCs w:val="16"/>
              </w:rPr>
            </w:pPr>
            <w:r w:rsidRPr="00C132ED">
              <w:rPr>
                <w:sz w:val="16"/>
                <w:szCs w:val="16"/>
              </w:rPr>
              <w:t>677</w:t>
            </w:r>
          </w:p>
        </w:tc>
        <w:tc>
          <w:tcPr>
            <w:tcW w:w="709" w:type="dxa"/>
            <w:vAlign w:val="bottom"/>
          </w:tcPr>
          <w:p w:rsidR="0090600D" w:rsidRPr="00C132ED" w:rsidRDefault="0090600D" w:rsidP="00C41B53">
            <w:pPr>
              <w:jc w:val="center"/>
              <w:rPr>
                <w:sz w:val="16"/>
                <w:szCs w:val="16"/>
              </w:rPr>
            </w:pPr>
            <w:r w:rsidRPr="00C132ED">
              <w:rPr>
                <w:sz w:val="16"/>
                <w:szCs w:val="16"/>
              </w:rPr>
              <w:t>687</w:t>
            </w:r>
          </w:p>
        </w:tc>
        <w:tc>
          <w:tcPr>
            <w:tcW w:w="709" w:type="dxa"/>
            <w:vAlign w:val="bottom"/>
          </w:tcPr>
          <w:p w:rsidR="0090600D" w:rsidRPr="00C132ED" w:rsidRDefault="0090600D" w:rsidP="00C41B53">
            <w:pPr>
              <w:jc w:val="center"/>
              <w:rPr>
                <w:sz w:val="16"/>
                <w:szCs w:val="16"/>
              </w:rPr>
            </w:pPr>
            <w:r w:rsidRPr="00C132ED">
              <w:rPr>
                <w:sz w:val="16"/>
                <w:szCs w:val="16"/>
              </w:rPr>
              <w:t>3668</w:t>
            </w:r>
          </w:p>
        </w:tc>
        <w:tc>
          <w:tcPr>
            <w:tcW w:w="709" w:type="dxa"/>
            <w:vAlign w:val="bottom"/>
          </w:tcPr>
          <w:p w:rsidR="0090600D" w:rsidRPr="00C132ED" w:rsidRDefault="0090600D" w:rsidP="00C41B53">
            <w:pPr>
              <w:jc w:val="center"/>
              <w:rPr>
                <w:sz w:val="16"/>
                <w:szCs w:val="16"/>
              </w:rPr>
            </w:pPr>
            <w:r w:rsidRPr="00C132ED">
              <w:rPr>
                <w:sz w:val="16"/>
                <w:szCs w:val="16"/>
              </w:rPr>
              <w:t>2001</w:t>
            </w:r>
          </w:p>
        </w:tc>
        <w:tc>
          <w:tcPr>
            <w:tcW w:w="709" w:type="dxa"/>
            <w:vAlign w:val="bottom"/>
          </w:tcPr>
          <w:p w:rsidR="0090600D" w:rsidRPr="00C132ED" w:rsidRDefault="0090600D" w:rsidP="00C41B53">
            <w:pPr>
              <w:jc w:val="center"/>
              <w:rPr>
                <w:sz w:val="16"/>
                <w:szCs w:val="16"/>
              </w:rPr>
            </w:pPr>
            <w:r w:rsidRPr="00C132ED">
              <w:rPr>
                <w:sz w:val="16"/>
                <w:szCs w:val="16"/>
              </w:rPr>
              <w:t>697</w:t>
            </w:r>
          </w:p>
        </w:tc>
        <w:tc>
          <w:tcPr>
            <w:tcW w:w="709" w:type="dxa"/>
            <w:vAlign w:val="bottom"/>
          </w:tcPr>
          <w:p w:rsidR="0090600D" w:rsidRPr="00C132ED" w:rsidRDefault="0090600D" w:rsidP="00C41B53">
            <w:pPr>
              <w:jc w:val="center"/>
              <w:rPr>
                <w:sz w:val="16"/>
                <w:szCs w:val="16"/>
              </w:rPr>
            </w:pPr>
            <w:r w:rsidRPr="00C132ED">
              <w:rPr>
                <w:sz w:val="16"/>
                <w:szCs w:val="16"/>
              </w:rPr>
              <w:t>707</w:t>
            </w:r>
          </w:p>
        </w:tc>
        <w:tc>
          <w:tcPr>
            <w:tcW w:w="709" w:type="dxa"/>
            <w:vAlign w:val="bottom"/>
          </w:tcPr>
          <w:p w:rsidR="0090600D" w:rsidRPr="00C132ED" w:rsidRDefault="0090600D" w:rsidP="00C41B53">
            <w:pPr>
              <w:jc w:val="center"/>
              <w:rPr>
                <w:sz w:val="16"/>
                <w:szCs w:val="16"/>
              </w:rPr>
            </w:pPr>
            <w:r w:rsidRPr="00C132ED">
              <w:rPr>
                <w:sz w:val="16"/>
                <w:szCs w:val="16"/>
              </w:rPr>
              <w:t>597</w:t>
            </w:r>
          </w:p>
        </w:tc>
        <w:tc>
          <w:tcPr>
            <w:tcW w:w="709" w:type="dxa"/>
            <w:vAlign w:val="bottom"/>
          </w:tcPr>
          <w:p w:rsidR="0090600D" w:rsidRPr="00C132ED" w:rsidRDefault="0090600D" w:rsidP="00C41B53">
            <w:pPr>
              <w:jc w:val="center"/>
              <w:rPr>
                <w:sz w:val="16"/>
                <w:szCs w:val="16"/>
              </w:rPr>
            </w:pPr>
            <w:r w:rsidRPr="00C132ED">
              <w:rPr>
                <w:sz w:val="16"/>
                <w:szCs w:val="16"/>
              </w:rPr>
              <w:t>5669</w:t>
            </w:r>
          </w:p>
        </w:tc>
        <w:tc>
          <w:tcPr>
            <w:tcW w:w="709" w:type="dxa"/>
            <w:vAlign w:val="bottom"/>
          </w:tcPr>
          <w:p w:rsidR="0090600D" w:rsidRPr="00C132ED" w:rsidRDefault="0090600D" w:rsidP="00C41B53">
            <w:pPr>
              <w:jc w:val="center"/>
              <w:rPr>
                <w:sz w:val="16"/>
                <w:szCs w:val="16"/>
              </w:rPr>
            </w:pPr>
            <w:r w:rsidRPr="00C132ED">
              <w:rPr>
                <w:sz w:val="16"/>
                <w:szCs w:val="16"/>
              </w:rPr>
              <w:t>1741</w:t>
            </w:r>
          </w:p>
        </w:tc>
        <w:tc>
          <w:tcPr>
            <w:tcW w:w="709" w:type="dxa"/>
            <w:vAlign w:val="bottom"/>
          </w:tcPr>
          <w:p w:rsidR="0090600D" w:rsidRPr="00C132ED" w:rsidRDefault="0090600D" w:rsidP="00C41B53">
            <w:pPr>
              <w:jc w:val="center"/>
              <w:rPr>
                <w:sz w:val="16"/>
                <w:szCs w:val="16"/>
              </w:rPr>
            </w:pPr>
            <w:r w:rsidRPr="00C132ED">
              <w:rPr>
                <w:sz w:val="16"/>
                <w:szCs w:val="16"/>
              </w:rPr>
              <w:t>547</w:t>
            </w:r>
          </w:p>
        </w:tc>
        <w:tc>
          <w:tcPr>
            <w:tcW w:w="709" w:type="dxa"/>
            <w:vAlign w:val="bottom"/>
          </w:tcPr>
          <w:p w:rsidR="0090600D" w:rsidRPr="00C132ED" w:rsidRDefault="0090600D" w:rsidP="00C41B53">
            <w:pPr>
              <w:jc w:val="center"/>
              <w:rPr>
                <w:sz w:val="16"/>
                <w:szCs w:val="16"/>
              </w:rPr>
            </w:pPr>
            <w:r w:rsidRPr="00C132ED">
              <w:rPr>
                <w:sz w:val="16"/>
                <w:szCs w:val="16"/>
              </w:rPr>
              <w:t>547</w:t>
            </w:r>
          </w:p>
        </w:tc>
        <w:tc>
          <w:tcPr>
            <w:tcW w:w="709" w:type="dxa"/>
            <w:vAlign w:val="bottom"/>
          </w:tcPr>
          <w:p w:rsidR="0090600D" w:rsidRPr="00C132ED" w:rsidRDefault="0090600D" w:rsidP="00C41B53">
            <w:pPr>
              <w:jc w:val="center"/>
              <w:rPr>
                <w:sz w:val="16"/>
                <w:szCs w:val="16"/>
              </w:rPr>
            </w:pPr>
            <w:r w:rsidRPr="00C132ED">
              <w:rPr>
                <w:sz w:val="16"/>
                <w:szCs w:val="16"/>
              </w:rPr>
              <w:t>647</w:t>
            </w:r>
          </w:p>
        </w:tc>
      </w:tr>
    </w:tbl>
    <w:p w:rsidR="00986598" w:rsidRDefault="00986598" w:rsidP="00BB351F">
      <w:pPr>
        <w:widowControl/>
        <w:autoSpaceDE/>
        <w:autoSpaceDN/>
        <w:adjustRightInd/>
        <w:rPr>
          <w:sz w:val="16"/>
          <w:szCs w:val="16"/>
        </w:rPr>
      </w:pPr>
    </w:p>
    <w:sectPr w:rsidR="00986598" w:rsidSect="002B25F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38F9" w:rsidRDefault="004238F9" w:rsidP="00367C0E">
      <w:r>
        <w:separator/>
      </w:r>
    </w:p>
  </w:endnote>
  <w:endnote w:type="continuationSeparator" w:id="1">
    <w:p w:rsidR="004238F9" w:rsidRDefault="004238F9" w:rsidP="00367C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38F9" w:rsidRDefault="004238F9" w:rsidP="00367C0E">
      <w:r>
        <w:separator/>
      </w:r>
    </w:p>
  </w:footnote>
  <w:footnote w:type="continuationSeparator" w:id="1">
    <w:p w:rsidR="004238F9" w:rsidRDefault="004238F9" w:rsidP="00367C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087F5F"/>
    <w:rsid w:val="000015D4"/>
    <w:rsid w:val="00002A46"/>
    <w:rsid w:val="00004C3D"/>
    <w:rsid w:val="000109F4"/>
    <w:rsid w:val="00013C96"/>
    <w:rsid w:val="000155C9"/>
    <w:rsid w:val="000167AF"/>
    <w:rsid w:val="00017711"/>
    <w:rsid w:val="000216C6"/>
    <w:rsid w:val="000271AC"/>
    <w:rsid w:val="00035DD3"/>
    <w:rsid w:val="00036276"/>
    <w:rsid w:val="00037F34"/>
    <w:rsid w:val="0004252D"/>
    <w:rsid w:val="00055421"/>
    <w:rsid w:val="00055A0E"/>
    <w:rsid w:val="00057E10"/>
    <w:rsid w:val="00064C38"/>
    <w:rsid w:val="000708FE"/>
    <w:rsid w:val="00076558"/>
    <w:rsid w:val="00077D72"/>
    <w:rsid w:val="00087F5F"/>
    <w:rsid w:val="00091318"/>
    <w:rsid w:val="0009263A"/>
    <w:rsid w:val="00094AF6"/>
    <w:rsid w:val="00097B77"/>
    <w:rsid w:val="000A69EE"/>
    <w:rsid w:val="000A6B7A"/>
    <w:rsid w:val="000B0509"/>
    <w:rsid w:val="000B0CB1"/>
    <w:rsid w:val="000B0FEE"/>
    <w:rsid w:val="000B1627"/>
    <w:rsid w:val="000B173F"/>
    <w:rsid w:val="000B2991"/>
    <w:rsid w:val="000B551A"/>
    <w:rsid w:val="000B7856"/>
    <w:rsid w:val="000C0528"/>
    <w:rsid w:val="000C441D"/>
    <w:rsid w:val="000E31D6"/>
    <w:rsid w:val="000E7C90"/>
    <w:rsid w:val="000F6FC4"/>
    <w:rsid w:val="001003F9"/>
    <w:rsid w:val="00103D02"/>
    <w:rsid w:val="00120A69"/>
    <w:rsid w:val="0012544A"/>
    <w:rsid w:val="001354B2"/>
    <w:rsid w:val="00135A9E"/>
    <w:rsid w:val="00145F9C"/>
    <w:rsid w:val="00146285"/>
    <w:rsid w:val="00157918"/>
    <w:rsid w:val="00165E78"/>
    <w:rsid w:val="00167B81"/>
    <w:rsid w:val="00167E5F"/>
    <w:rsid w:val="00170619"/>
    <w:rsid w:val="00173B01"/>
    <w:rsid w:val="0017561D"/>
    <w:rsid w:val="00180F32"/>
    <w:rsid w:val="00182955"/>
    <w:rsid w:val="00190791"/>
    <w:rsid w:val="001947DC"/>
    <w:rsid w:val="001A0B7D"/>
    <w:rsid w:val="001A23B1"/>
    <w:rsid w:val="001B26E8"/>
    <w:rsid w:val="001B60D6"/>
    <w:rsid w:val="001C0B77"/>
    <w:rsid w:val="001C3A86"/>
    <w:rsid w:val="001C641F"/>
    <w:rsid w:val="001C68DF"/>
    <w:rsid w:val="001E1508"/>
    <w:rsid w:val="001E5B05"/>
    <w:rsid w:val="001F2C06"/>
    <w:rsid w:val="001F2DD5"/>
    <w:rsid w:val="001F4BCA"/>
    <w:rsid w:val="001F7E4A"/>
    <w:rsid w:val="00204532"/>
    <w:rsid w:val="00212EF0"/>
    <w:rsid w:val="00214D16"/>
    <w:rsid w:val="00222BDB"/>
    <w:rsid w:val="00224352"/>
    <w:rsid w:val="00226FE2"/>
    <w:rsid w:val="002310F1"/>
    <w:rsid w:val="002319A1"/>
    <w:rsid w:val="002323C3"/>
    <w:rsid w:val="00232E1F"/>
    <w:rsid w:val="00234D9C"/>
    <w:rsid w:val="002423D5"/>
    <w:rsid w:val="00242634"/>
    <w:rsid w:val="00244450"/>
    <w:rsid w:val="002515F9"/>
    <w:rsid w:val="00252677"/>
    <w:rsid w:val="00255ED3"/>
    <w:rsid w:val="00260C83"/>
    <w:rsid w:val="00260CDA"/>
    <w:rsid w:val="00261AA5"/>
    <w:rsid w:val="00267AFE"/>
    <w:rsid w:val="00270DEC"/>
    <w:rsid w:val="00275E74"/>
    <w:rsid w:val="00275F48"/>
    <w:rsid w:val="00277E01"/>
    <w:rsid w:val="002813F9"/>
    <w:rsid w:val="002A00A4"/>
    <w:rsid w:val="002A1945"/>
    <w:rsid w:val="002A3524"/>
    <w:rsid w:val="002A3F45"/>
    <w:rsid w:val="002A4883"/>
    <w:rsid w:val="002B165B"/>
    <w:rsid w:val="002B166C"/>
    <w:rsid w:val="002B25F0"/>
    <w:rsid w:val="002F0AB1"/>
    <w:rsid w:val="002F16F0"/>
    <w:rsid w:val="002F2644"/>
    <w:rsid w:val="00317133"/>
    <w:rsid w:val="003175F3"/>
    <w:rsid w:val="00322C68"/>
    <w:rsid w:val="00325FDA"/>
    <w:rsid w:val="003267CD"/>
    <w:rsid w:val="00326AAC"/>
    <w:rsid w:val="00327CE9"/>
    <w:rsid w:val="00331A8C"/>
    <w:rsid w:val="0033399B"/>
    <w:rsid w:val="003546CE"/>
    <w:rsid w:val="00355AA7"/>
    <w:rsid w:val="00367C0E"/>
    <w:rsid w:val="0037726E"/>
    <w:rsid w:val="00392DED"/>
    <w:rsid w:val="00393751"/>
    <w:rsid w:val="00393E38"/>
    <w:rsid w:val="003941BD"/>
    <w:rsid w:val="003957FE"/>
    <w:rsid w:val="003964DE"/>
    <w:rsid w:val="003A07BF"/>
    <w:rsid w:val="003A2C85"/>
    <w:rsid w:val="003A668C"/>
    <w:rsid w:val="003B2E60"/>
    <w:rsid w:val="003B5087"/>
    <w:rsid w:val="003D5648"/>
    <w:rsid w:val="003D5776"/>
    <w:rsid w:val="003D5DC2"/>
    <w:rsid w:val="003E4787"/>
    <w:rsid w:val="003E635B"/>
    <w:rsid w:val="003E6A65"/>
    <w:rsid w:val="003E7B40"/>
    <w:rsid w:val="003F27AB"/>
    <w:rsid w:val="003F67B3"/>
    <w:rsid w:val="0040145E"/>
    <w:rsid w:val="00407367"/>
    <w:rsid w:val="004238F9"/>
    <w:rsid w:val="004244FA"/>
    <w:rsid w:val="00433270"/>
    <w:rsid w:val="004512DF"/>
    <w:rsid w:val="00451514"/>
    <w:rsid w:val="00462AA1"/>
    <w:rsid w:val="00462AB4"/>
    <w:rsid w:val="004709A2"/>
    <w:rsid w:val="00470E97"/>
    <w:rsid w:val="00485CA1"/>
    <w:rsid w:val="00495FA2"/>
    <w:rsid w:val="00497609"/>
    <w:rsid w:val="004A4B15"/>
    <w:rsid w:val="004A7842"/>
    <w:rsid w:val="004B253F"/>
    <w:rsid w:val="004B3C8C"/>
    <w:rsid w:val="004B5F8F"/>
    <w:rsid w:val="004C2A4C"/>
    <w:rsid w:val="004C7405"/>
    <w:rsid w:val="004D61FA"/>
    <w:rsid w:val="004D68A7"/>
    <w:rsid w:val="004E0F64"/>
    <w:rsid w:val="004E1E3D"/>
    <w:rsid w:val="004F0246"/>
    <w:rsid w:val="004F0C4B"/>
    <w:rsid w:val="004F4E59"/>
    <w:rsid w:val="00500839"/>
    <w:rsid w:val="00500B75"/>
    <w:rsid w:val="00503848"/>
    <w:rsid w:val="00510E91"/>
    <w:rsid w:val="00510F56"/>
    <w:rsid w:val="00516371"/>
    <w:rsid w:val="00516CBC"/>
    <w:rsid w:val="00517D9B"/>
    <w:rsid w:val="005274E1"/>
    <w:rsid w:val="00531648"/>
    <w:rsid w:val="00533A32"/>
    <w:rsid w:val="005345DD"/>
    <w:rsid w:val="0053769D"/>
    <w:rsid w:val="005432F5"/>
    <w:rsid w:val="00547AC9"/>
    <w:rsid w:val="00554EAC"/>
    <w:rsid w:val="005553C9"/>
    <w:rsid w:val="00570474"/>
    <w:rsid w:val="00571ADA"/>
    <w:rsid w:val="005723F6"/>
    <w:rsid w:val="00577DDC"/>
    <w:rsid w:val="00585305"/>
    <w:rsid w:val="00585A51"/>
    <w:rsid w:val="00586A60"/>
    <w:rsid w:val="00593140"/>
    <w:rsid w:val="005A3D27"/>
    <w:rsid w:val="005A77D5"/>
    <w:rsid w:val="005E277B"/>
    <w:rsid w:val="005E2CAA"/>
    <w:rsid w:val="005E39B3"/>
    <w:rsid w:val="005F195F"/>
    <w:rsid w:val="005F71C9"/>
    <w:rsid w:val="005F7F36"/>
    <w:rsid w:val="006016B4"/>
    <w:rsid w:val="00604ABD"/>
    <w:rsid w:val="00610CA0"/>
    <w:rsid w:val="00612466"/>
    <w:rsid w:val="00630E51"/>
    <w:rsid w:val="00633482"/>
    <w:rsid w:val="00641D3C"/>
    <w:rsid w:val="0064235D"/>
    <w:rsid w:val="006450F3"/>
    <w:rsid w:val="00646FCF"/>
    <w:rsid w:val="0064744C"/>
    <w:rsid w:val="00651D62"/>
    <w:rsid w:val="0065372C"/>
    <w:rsid w:val="0065395B"/>
    <w:rsid w:val="0065585D"/>
    <w:rsid w:val="006604E8"/>
    <w:rsid w:val="00664700"/>
    <w:rsid w:val="00666128"/>
    <w:rsid w:val="00670785"/>
    <w:rsid w:val="006748F0"/>
    <w:rsid w:val="00674E2D"/>
    <w:rsid w:val="00683483"/>
    <w:rsid w:val="00684890"/>
    <w:rsid w:val="00685C94"/>
    <w:rsid w:val="00687AF5"/>
    <w:rsid w:val="006A76C6"/>
    <w:rsid w:val="006B3BD4"/>
    <w:rsid w:val="006B5007"/>
    <w:rsid w:val="006B761A"/>
    <w:rsid w:val="006C5337"/>
    <w:rsid w:val="006D363E"/>
    <w:rsid w:val="006D6F2B"/>
    <w:rsid w:val="006D7289"/>
    <w:rsid w:val="006F017D"/>
    <w:rsid w:val="006F238D"/>
    <w:rsid w:val="0070317E"/>
    <w:rsid w:val="00704ACB"/>
    <w:rsid w:val="007125E0"/>
    <w:rsid w:val="00713E93"/>
    <w:rsid w:val="00714A67"/>
    <w:rsid w:val="00720BBD"/>
    <w:rsid w:val="007224B9"/>
    <w:rsid w:val="00731D1D"/>
    <w:rsid w:val="007341C0"/>
    <w:rsid w:val="0073543C"/>
    <w:rsid w:val="00737872"/>
    <w:rsid w:val="00742E7C"/>
    <w:rsid w:val="007430EC"/>
    <w:rsid w:val="007514CB"/>
    <w:rsid w:val="00751BDA"/>
    <w:rsid w:val="00756271"/>
    <w:rsid w:val="007604FF"/>
    <w:rsid w:val="00767750"/>
    <w:rsid w:val="007705C9"/>
    <w:rsid w:val="007722CD"/>
    <w:rsid w:val="00775F88"/>
    <w:rsid w:val="007773DD"/>
    <w:rsid w:val="007834B3"/>
    <w:rsid w:val="00792FF9"/>
    <w:rsid w:val="00793C0D"/>
    <w:rsid w:val="007968E2"/>
    <w:rsid w:val="007A30CF"/>
    <w:rsid w:val="007A39BB"/>
    <w:rsid w:val="007A643B"/>
    <w:rsid w:val="007A669A"/>
    <w:rsid w:val="007B3E9B"/>
    <w:rsid w:val="007B70E6"/>
    <w:rsid w:val="007C1C6B"/>
    <w:rsid w:val="007C4270"/>
    <w:rsid w:val="007D1046"/>
    <w:rsid w:val="007D665A"/>
    <w:rsid w:val="007D760E"/>
    <w:rsid w:val="007E012F"/>
    <w:rsid w:val="007E4AB3"/>
    <w:rsid w:val="007E52D8"/>
    <w:rsid w:val="007F00F1"/>
    <w:rsid w:val="007F3D16"/>
    <w:rsid w:val="007F4AEF"/>
    <w:rsid w:val="007F61CD"/>
    <w:rsid w:val="00801562"/>
    <w:rsid w:val="00802415"/>
    <w:rsid w:val="00807B0D"/>
    <w:rsid w:val="00815094"/>
    <w:rsid w:val="008222CA"/>
    <w:rsid w:val="008416A5"/>
    <w:rsid w:val="0084350B"/>
    <w:rsid w:val="00845F2D"/>
    <w:rsid w:val="0087610A"/>
    <w:rsid w:val="00876301"/>
    <w:rsid w:val="00891C44"/>
    <w:rsid w:val="0089447E"/>
    <w:rsid w:val="0089733B"/>
    <w:rsid w:val="008A2A09"/>
    <w:rsid w:val="008A35D0"/>
    <w:rsid w:val="008A4501"/>
    <w:rsid w:val="008A7E8F"/>
    <w:rsid w:val="008B17C3"/>
    <w:rsid w:val="008B49B5"/>
    <w:rsid w:val="008C1E88"/>
    <w:rsid w:val="008C203B"/>
    <w:rsid w:val="008C756B"/>
    <w:rsid w:val="008E1A7C"/>
    <w:rsid w:val="008E5BF5"/>
    <w:rsid w:val="008F57B2"/>
    <w:rsid w:val="008F7680"/>
    <w:rsid w:val="009051B9"/>
    <w:rsid w:val="0090600D"/>
    <w:rsid w:val="00906D23"/>
    <w:rsid w:val="009107FA"/>
    <w:rsid w:val="00913572"/>
    <w:rsid w:val="00914C14"/>
    <w:rsid w:val="00916B10"/>
    <w:rsid w:val="00920893"/>
    <w:rsid w:val="00924347"/>
    <w:rsid w:val="009275F4"/>
    <w:rsid w:val="00927868"/>
    <w:rsid w:val="0093411F"/>
    <w:rsid w:val="0093678A"/>
    <w:rsid w:val="0094375E"/>
    <w:rsid w:val="00944AA8"/>
    <w:rsid w:val="00944CC0"/>
    <w:rsid w:val="009452CC"/>
    <w:rsid w:val="00955399"/>
    <w:rsid w:val="0095698A"/>
    <w:rsid w:val="009618EA"/>
    <w:rsid w:val="009630A9"/>
    <w:rsid w:val="00965025"/>
    <w:rsid w:val="0096596F"/>
    <w:rsid w:val="00970176"/>
    <w:rsid w:val="00971FEC"/>
    <w:rsid w:val="0097301A"/>
    <w:rsid w:val="00973CD0"/>
    <w:rsid w:val="00976E37"/>
    <w:rsid w:val="00986598"/>
    <w:rsid w:val="00987915"/>
    <w:rsid w:val="009963D8"/>
    <w:rsid w:val="009A25D9"/>
    <w:rsid w:val="009A6C18"/>
    <w:rsid w:val="009A7547"/>
    <w:rsid w:val="009B5001"/>
    <w:rsid w:val="009C2594"/>
    <w:rsid w:val="009F50C4"/>
    <w:rsid w:val="00A032FA"/>
    <w:rsid w:val="00A17B4E"/>
    <w:rsid w:val="00A24017"/>
    <w:rsid w:val="00A259A5"/>
    <w:rsid w:val="00A25A3E"/>
    <w:rsid w:val="00A26276"/>
    <w:rsid w:val="00A26C1B"/>
    <w:rsid w:val="00A32DB5"/>
    <w:rsid w:val="00A3501D"/>
    <w:rsid w:val="00A36C56"/>
    <w:rsid w:val="00A52545"/>
    <w:rsid w:val="00A5347A"/>
    <w:rsid w:val="00A53C7E"/>
    <w:rsid w:val="00A55D10"/>
    <w:rsid w:val="00A56568"/>
    <w:rsid w:val="00A654AA"/>
    <w:rsid w:val="00A71F9C"/>
    <w:rsid w:val="00A814BA"/>
    <w:rsid w:val="00A9110C"/>
    <w:rsid w:val="00A9177B"/>
    <w:rsid w:val="00A93BFB"/>
    <w:rsid w:val="00A94E7C"/>
    <w:rsid w:val="00A94F75"/>
    <w:rsid w:val="00AA0624"/>
    <w:rsid w:val="00AA5D6B"/>
    <w:rsid w:val="00AB18BF"/>
    <w:rsid w:val="00AB2203"/>
    <w:rsid w:val="00AB364D"/>
    <w:rsid w:val="00AB7DD8"/>
    <w:rsid w:val="00AC3256"/>
    <w:rsid w:val="00AC4BB1"/>
    <w:rsid w:val="00AC55DF"/>
    <w:rsid w:val="00AE75B7"/>
    <w:rsid w:val="00AF1810"/>
    <w:rsid w:val="00AF3A14"/>
    <w:rsid w:val="00AF4651"/>
    <w:rsid w:val="00B003CD"/>
    <w:rsid w:val="00B1009E"/>
    <w:rsid w:val="00B13CDF"/>
    <w:rsid w:val="00B16576"/>
    <w:rsid w:val="00B21F77"/>
    <w:rsid w:val="00B31C81"/>
    <w:rsid w:val="00B32BDC"/>
    <w:rsid w:val="00B35FC9"/>
    <w:rsid w:val="00B433FB"/>
    <w:rsid w:val="00B46D56"/>
    <w:rsid w:val="00B5154B"/>
    <w:rsid w:val="00B702E8"/>
    <w:rsid w:val="00B75E6D"/>
    <w:rsid w:val="00B761F4"/>
    <w:rsid w:val="00B83A1D"/>
    <w:rsid w:val="00B8411D"/>
    <w:rsid w:val="00B957C8"/>
    <w:rsid w:val="00B959B3"/>
    <w:rsid w:val="00BA43D2"/>
    <w:rsid w:val="00BA45A8"/>
    <w:rsid w:val="00BA502A"/>
    <w:rsid w:val="00BA6E72"/>
    <w:rsid w:val="00BA72DC"/>
    <w:rsid w:val="00BA7F77"/>
    <w:rsid w:val="00BB179A"/>
    <w:rsid w:val="00BB2459"/>
    <w:rsid w:val="00BB351F"/>
    <w:rsid w:val="00BB3CF6"/>
    <w:rsid w:val="00BC7A71"/>
    <w:rsid w:val="00BD3425"/>
    <w:rsid w:val="00BD4873"/>
    <w:rsid w:val="00BE04C7"/>
    <w:rsid w:val="00BE4564"/>
    <w:rsid w:val="00BE5CB9"/>
    <w:rsid w:val="00BF0E83"/>
    <w:rsid w:val="00BF6222"/>
    <w:rsid w:val="00BF6B84"/>
    <w:rsid w:val="00C04F56"/>
    <w:rsid w:val="00C10D42"/>
    <w:rsid w:val="00C20EFD"/>
    <w:rsid w:val="00C22FE3"/>
    <w:rsid w:val="00C24A6C"/>
    <w:rsid w:val="00C3018A"/>
    <w:rsid w:val="00C31CBC"/>
    <w:rsid w:val="00C34BAF"/>
    <w:rsid w:val="00C357B6"/>
    <w:rsid w:val="00C36DDD"/>
    <w:rsid w:val="00C416B1"/>
    <w:rsid w:val="00C42EAB"/>
    <w:rsid w:val="00C54ADF"/>
    <w:rsid w:val="00C54F30"/>
    <w:rsid w:val="00C56E7D"/>
    <w:rsid w:val="00C80F75"/>
    <w:rsid w:val="00C918D9"/>
    <w:rsid w:val="00C91F27"/>
    <w:rsid w:val="00CA1280"/>
    <w:rsid w:val="00CA5720"/>
    <w:rsid w:val="00CB65AF"/>
    <w:rsid w:val="00CC5273"/>
    <w:rsid w:val="00CD7DA3"/>
    <w:rsid w:val="00CD7FC5"/>
    <w:rsid w:val="00CE052F"/>
    <w:rsid w:val="00CE3076"/>
    <w:rsid w:val="00CF0BD1"/>
    <w:rsid w:val="00CF438A"/>
    <w:rsid w:val="00CF4AA8"/>
    <w:rsid w:val="00CF6828"/>
    <w:rsid w:val="00D026B2"/>
    <w:rsid w:val="00D027C6"/>
    <w:rsid w:val="00D046F8"/>
    <w:rsid w:val="00D06E40"/>
    <w:rsid w:val="00D10922"/>
    <w:rsid w:val="00D10AC4"/>
    <w:rsid w:val="00D11599"/>
    <w:rsid w:val="00D1306D"/>
    <w:rsid w:val="00D300CE"/>
    <w:rsid w:val="00D31AD2"/>
    <w:rsid w:val="00D343CB"/>
    <w:rsid w:val="00D34554"/>
    <w:rsid w:val="00D3791C"/>
    <w:rsid w:val="00D46613"/>
    <w:rsid w:val="00D5133F"/>
    <w:rsid w:val="00D619D9"/>
    <w:rsid w:val="00D6686B"/>
    <w:rsid w:val="00D67B22"/>
    <w:rsid w:val="00D71CE6"/>
    <w:rsid w:val="00D74736"/>
    <w:rsid w:val="00D85A06"/>
    <w:rsid w:val="00D95102"/>
    <w:rsid w:val="00D96FB3"/>
    <w:rsid w:val="00DA16F7"/>
    <w:rsid w:val="00DA7464"/>
    <w:rsid w:val="00DC429F"/>
    <w:rsid w:val="00DC4D88"/>
    <w:rsid w:val="00DC6B13"/>
    <w:rsid w:val="00DD5554"/>
    <w:rsid w:val="00DE0151"/>
    <w:rsid w:val="00DE7BE2"/>
    <w:rsid w:val="00DF0D2C"/>
    <w:rsid w:val="00DF6072"/>
    <w:rsid w:val="00E01D36"/>
    <w:rsid w:val="00E030BB"/>
    <w:rsid w:val="00E129CB"/>
    <w:rsid w:val="00E12CF0"/>
    <w:rsid w:val="00E12EBE"/>
    <w:rsid w:val="00E13A77"/>
    <w:rsid w:val="00E21FB0"/>
    <w:rsid w:val="00E2368E"/>
    <w:rsid w:val="00E37313"/>
    <w:rsid w:val="00E4134A"/>
    <w:rsid w:val="00E45A63"/>
    <w:rsid w:val="00E475FD"/>
    <w:rsid w:val="00E549A8"/>
    <w:rsid w:val="00E57C0D"/>
    <w:rsid w:val="00E57E67"/>
    <w:rsid w:val="00E60129"/>
    <w:rsid w:val="00E61176"/>
    <w:rsid w:val="00E652C6"/>
    <w:rsid w:val="00E656B1"/>
    <w:rsid w:val="00E65CBB"/>
    <w:rsid w:val="00E7737F"/>
    <w:rsid w:val="00E8216D"/>
    <w:rsid w:val="00E84BBA"/>
    <w:rsid w:val="00E85738"/>
    <w:rsid w:val="00E86201"/>
    <w:rsid w:val="00E91CAE"/>
    <w:rsid w:val="00E92743"/>
    <w:rsid w:val="00E966B7"/>
    <w:rsid w:val="00EB1F83"/>
    <w:rsid w:val="00EB4ACD"/>
    <w:rsid w:val="00F04B4D"/>
    <w:rsid w:val="00F20F83"/>
    <w:rsid w:val="00F251F1"/>
    <w:rsid w:val="00F37825"/>
    <w:rsid w:val="00F37999"/>
    <w:rsid w:val="00F42D40"/>
    <w:rsid w:val="00F479BB"/>
    <w:rsid w:val="00F47F70"/>
    <w:rsid w:val="00F51B0A"/>
    <w:rsid w:val="00F62C86"/>
    <w:rsid w:val="00F724A6"/>
    <w:rsid w:val="00F7402A"/>
    <w:rsid w:val="00F74FDF"/>
    <w:rsid w:val="00F764E5"/>
    <w:rsid w:val="00F7763E"/>
    <w:rsid w:val="00F822B0"/>
    <w:rsid w:val="00F8450C"/>
    <w:rsid w:val="00F86168"/>
    <w:rsid w:val="00F96170"/>
    <w:rsid w:val="00FA2275"/>
    <w:rsid w:val="00FA3BCF"/>
    <w:rsid w:val="00FA76FE"/>
    <w:rsid w:val="00FB36C7"/>
    <w:rsid w:val="00FC2192"/>
    <w:rsid w:val="00FC2BC0"/>
    <w:rsid w:val="00FC2E57"/>
    <w:rsid w:val="00FC411B"/>
    <w:rsid w:val="00FD206C"/>
    <w:rsid w:val="00FD62CD"/>
    <w:rsid w:val="00FE6AB1"/>
    <w:rsid w:val="00FF4C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F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7C0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67C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67C0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67C0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8F76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C641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641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F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7C0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67C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67C0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67C0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8F7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C641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641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1B599-702B-4F82-945B-EEA716B3C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 Шамильевна Зиникова</dc:creator>
  <cp:lastModifiedBy>1</cp:lastModifiedBy>
  <cp:revision>558</cp:revision>
  <cp:lastPrinted>2023-06-15T07:50:00Z</cp:lastPrinted>
  <dcterms:created xsi:type="dcterms:W3CDTF">2021-03-17T07:24:00Z</dcterms:created>
  <dcterms:modified xsi:type="dcterms:W3CDTF">2010-02-22T06:34:00Z</dcterms:modified>
</cp:coreProperties>
</file>