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F2" w:rsidRPr="00F30EEF" w:rsidRDefault="0061547B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6E498D"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0819F2" w:rsidRPr="00F30EEF" w:rsidRDefault="00537974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ПАЛАЕВСКО-УРЛЕДИМСКОГО </w:t>
      </w:r>
      <w:r w:rsidR="006E498D"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ПОСЕЛЕНИЯ </w:t>
      </w:r>
    </w:p>
    <w:p w:rsidR="006E498D" w:rsidRPr="00F30EEF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>РУЗАЕВСКОГО МУНИЦИПАЛЬНОГО РАЙОНА</w:t>
      </w:r>
    </w:p>
    <w:p w:rsidR="006E498D" w:rsidRPr="00F30EEF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EF"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РЕСПУБЛИКИ МОРДОВИЯ</w:t>
      </w:r>
    </w:p>
    <w:p w:rsidR="006E498D" w:rsidRPr="00F30EEF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F30EEF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F30EEF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0EEF">
        <w:rPr>
          <w:rFonts w:ascii="Times New Roman" w:eastAsia="Times New Roman" w:hAnsi="Times New Roman"/>
          <w:b/>
          <w:sz w:val="28"/>
          <w:szCs w:val="32"/>
          <w:lang w:eastAsia="ru-RU"/>
        </w:rPr>
        <w:t>ПОСТАНОВЛЕНИЕ</w:t>
      </w:r>
    </w:p>
    <w:p w:rsidR="006E498D" w:rsidRPr="006E498D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F30EEF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От 29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12.202</w:t>
      </w:r>
      <w:r w:rsidR="006A259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 xml:space="preserve">г                                                  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34783A">
        <w:rPr>
          <w:rFonts w:ascii="Times New Roman" w:eastAsia="Times New Roman" w:hAnsi="Times New Roman"/>
          <w:sz w:val="28"/>
          <w:szCs w:val="28"/>
          <w:lang w:eastAsia="ru-RU"/>
        </w:rPr>
        <w:t>42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537974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с.Палаевка</w:t>
      </w:r>
    </w:p>
    <w:p w:rsidR="006E498D" w:rsidRPr="006E498D" w:rsidRDefault="006E498D" w:rsidP="006E498D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Об утвер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ждении муниципальной программы 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«Энергосбережение и повышение энергетической эффективности в </w:t>
      </w:r>
      <w:r w:rsidR="00537974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Палаевско-Урледимском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сельском поселении Рузаевского муниципального района» на 20</w:t>
      </w:r>
      <w:r w:rsidR="00002BF3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6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-202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8</w:t>
      </w:r>
      <w:r w:rsidR="00387259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годы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77D4B" w:rsidRDefault="006E498D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Во исполнение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целях проведения комплексных системных работ по реализации политики энергосбережения и повышения энергетической эффективности, руководствуясь Федеральным законом от 6 октября 2003 года № 131-ФЗ «Об общих принципах организации местного самоуправления в Российской Федерации» постановлением Правительства Российской Федерации от 31.12.2009г. №1225 "О требованиях к региональным и муниципальным программам в области энергосбережения и повышения энергетической эффективности" и Уставом 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Палаевско-Урледимского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Рузаевского муниципального района</w:t>
      </w:r>
      <w:r w:rsidR="00E5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77D4B" w:rsidRDefault="00277D4B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D4B" w:rsidRPr="00277D4B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дминистрация </w:t>
      </w:r>
      <w:r w:rsidR="00537974">
        <w:rPr>
          <w:rFonts w:ascii="Times New Roman" w:eastAsia="Times New Roman" w:hAnsi="Times New Roman"/>
          <w:b/>
          <w:sz w:val="28"/>
          <w:szCs w:val="28"/>
          <w:lang w:eastAsia="ru-RU"/>
        </w:rPr>
        <w:t>Палаевско-Урледимского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</w:t>
      </w:r>
    </w:p>
    <w:p w:rsidR="006E498D" w:rsidRPr="006E498D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Рузаевского муниципального района</w:t>
      </w:r>
    </w:p>
    <w:p w:rsidR="006E498D" w:rsidRPr="006E498D" w:rsidRDefault="006E498D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E498D" w:rsidRPr="006E498D" w:rsidRDefault="006E498D" w:rsidP="00F30EE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F30EEF" w:rsidRDefault="00F30EEF" w:rsidP="00F30EE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0" w:name="sub_1"/>
      <w:r w:rsidRPr="00F30EEF">
        <w:rPr>
          <w:rFonts w:ascii="Times New Roman" w:eastAsia="Times New Roman" w:hAnsi="Times New Roman"/>
          <w:sz w:val="24"/>
          <w:szCs w:val="28"/>
          <w:lang w:eastAsia="ru-RU"/>
        </w:rPr>
        <w:t xml:space="preserve">      1.</w:t>
      </w:r>
      <w:r w:rsidR="006E498D" w:rsidRPr="00F30EEF">
        <w:rPr>
          <w:rFonts w:ascii="Times New Roman" w:eastAsia="Times New Roman" w:hAnsi="Times New Roman"/>
          <w:sz w:val="24"/>
          <w:szCs w:val="28"/>
          <w:lang w:eastAsia="ru-RU"/>
        </w:rPr>
        <w:t>Утвердить прилагаемую муниципальную программу «Энергосбережение и повышение энергетической эффектив</w:t>
      </w:r>
      <w:r w:rsidR="00537974" w:rsidRPr="00F30EEF">
        <w:rPr>
          <w:rFonts w:ascii="Times New Roman" w:eastAsia="Times New Roman" w:hAnsi="Times New Roman"/>
          <w:sz w:val="24"/>
          <w:szCs w:val="28"/>
          <w:lang w:eastAsia="ru-RU"/>
        </w:rPr>
        <w:t>ности в Палаевско-Урледимском</w:t>
      </w:r>
      <w:r w:rsidR="006E498D" w:rsidRPr="00F30EEF">
        <w:rPr>
          <w:rFonts w:ascii="Times New Roman" w:eastAsia="Times New Roman" w:hAnsi="Times New Roman"/>
          <w:sz w:val="24"/>
          <w:szCs w:val="28"/>
          <w:lang w:eastAsia="ru-RU"/>
        </w:rPr>
        <w:t xml:space="preserve"> сельском поселении Рузаевского муниципального района» на 20</w:t>
      </w:r>
      <w:r w:rsidR="00002BF3" w:rsidRPr="00F30EEF"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6A2591" w:rsidRPr="00F30EEF">
        <w:rPr>
          <w:rFonts w:ascii="Times New Roman" w:eastAsia="Times New Roman" w:hAnsi="Times New Roman"/>
          <w:sz w:val="24"/>
          <w:szCs w:val="28"/>
          <w:lang w:eastAsia="ru-RU"/>
        </w:rPr>
        <w:t>6</w:t>
      </w:r>
      <w:r w:rsidR="006E498D" w:rsidRPr="00F30EEF">
        <w:rPr>
          <w:rFonts w:ascii="Times New Roman" w:eastAsia="Times New Roman" w:hAnsi="Times New Roman"/>
          <w:sz w:val="24"/>
          <w:szCs w:val="28"/>
          <w:lang w:eastAsia="ru-RU"/>
        </w:rPr>
        <w:t>-202</w:t>
      </w:r>
      <w:r w:rsidR="006A2591" w:rsidRPr="00F30EEF">
        <w:rPr>
          <w:rFonts w:ascii="Times New Roman" w:eastAsia="Times New Roman" w:hAnsi="Times New Roman"/>
          <w:sz w:val="24"/>
          <w:szCs w:val="28"/>
          <w:lang w:eastAsia="ru-RU"/>
        </w:rPr>
        <w:t>8</w:t>
      </w:r>
      <w:r w:rsidR="006E498D" w:rsidRPr="00F30EEF">
        <w:rPr>
          <w:rFonts w:ascii="Times New Roman" w:eastAsia="Times New Roman" w:hAnsi="Times New Roman"/>
          <w:sz w:val="24"/>
          <w:szCs w:val="28"/>
          <w:lang w:eastAsia="ru-RU"/>
        </w:rPr>
        <w:t xml:space="preserve"> годы.</w:t>
      </w:r>
    </w:p>
    <w:p w:rsidR="006E498D" w:rsidRPr="00F30EEF" w:rsidRDefault="006E498D" w:rsidP="006E498D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bookmarkEnd w:id="0"/>
    <w:p w:rsidR="00F30EEF" w:rsidRPr="00F30EEF" w:rsidRDefault="00F30EEF" w:rsidP="00F30EE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30EEF">
        <w:rPr>
          <w:rFonts w:ascii="Times New Roman" w:hAnsi="Times New Roman"/>
          <w:spacing w:val="-9"/>
          <w:sz w:val="24"/>
          <w:szCs w:val="28"/>
        </w:rPr>
        <w:t xml:space="preserve">        2.Настоящее постановление </w:t>
      </w:r>
      <w:r w:rsidRPr="00F30EEF">
        <w:rPr>
          <w:rFonts w:ascii="Times New Roman" w:hAnsi="Times New Roman"/>
          <w:sz w:val="24"/>
          <w:szCs w:val="28"/>
        </w:rPr>
        <w:t xml:space="preserve">подлежит обнародованию в информационном стенде   Палаевско-Урледимского сельского поселения и  размещению на официальном  сайте  органов местного  самоуправления  Рузаевского муниципального  района  на  странице  Палаевско-Урледимского  сельского поселения  в сети «Интернет» по адресу: </w:t>
      </w:r>
      <w:r w:rsidRPr="00F30EEF">
        <w:rPr>
          <w:rFonts w:ascii="Times New Roman" w:hAnsi="Times New Roman"/>
          <w:sz w:val="24"/>
          <w:szCs w:val="28"/>
          <w:lang w:val="en-US"/>
        </w:rPr>
        <w:t>ruzaevka</w:t>
      </w:r>
      <w:r w:rsidRPr="00F30EEF">
        <w:rPr>
          <w:rFonts w:ascii="Times New Roman" w:hAnsi="Times New Roman"/>
          <w:sz w:val="24"/>
          <w:szCs w:val="28"/>
        </w:rPr>
        <w:t>-</w:t>
      </w:r>
      <w:r w:rsidRPr="00F30EEF">
        <w:rPr>
          <w:rFonts w:ascii="Times New Roman" w:hAnsi="Times New Roman"/>
          <w:sz w:val="24"/>
          <w:szCs w:val="28"/>
          <w:lang w:val="en-US"/>
        </w:rPr>
        <w:t>rm</w:t>
      </w:r>
      <w:r w:rsidRPr="00F30EEF">
        <w:rPr>
          <w:rFonts w:ascii="Times New Roman" w:hAnsi="Times New Roman"/>
          <w:sz w:val="24"/>
          <w:szCs w:val="28"/>
        </w:rPr>
        <w:t>.</w:t>
      </w:r>
      <w:r w:rsidRPr="00F30EEF">
        <w:rPr>
          <w:rFonts w:ascii="Times New Roman" w:hAnsi="Times New Roman"/>
          <w:sz w:val="24"/>
          <w:szCs w:val="28"/>
          <w:lang w:val="en-US"/>
        </w:rPr>
        <w:t>ru</w:t>
      </w:r>
      <w:r w:rsidRPr="00F30EEF">
        <w:rPr>
          <w:rFonts w:ascii="Times New Roman" w:hAnsi="Times New Roman"/>
          <w:sz w:val="24"/>
          <w:szCs w:val="28"/>
        </w:rPr>
        <w:t>.</w:t>
      </w:r>
    </w:p>
    <w:p w:rsidR="00CD49B0" w:rsidRDefault="00CD49B0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6E498D" w:rsidP="00E531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Палаевско-Урледимского</w:t>
      </w:r>
      <w:r w:rsidR="00CD49B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</w:t>
      </w:r>
      <w:r w:rsidR="00CD49B0">
        <w:rPr>
          <w:rFonts w:ascii="Times New Roman" w:eastAsia="Times New Roman" w:hAnsi="Times New Roman"/>
          <w:sz w:val="28"/>
          <w:szCs w:val="28"/>
          <w:lang w:eastAsia="ru-RU"/>
        </w:rPr>
        <w:t xml:space="preserve">я   </w:t>
      </w:r>
    </w:p>
    <w:p w:rsidR="00E36E52" w:rsidRDefault="006E498D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  <w:r w:rsidR="00CD49B0">
        <w:rPr>
          <w:rFonts w:ascii="Times New Roman" w:eastAsia="Times New Roman" w:hAnsi="Times New Roman"/>
          <w:sz w:val="28"/>
          <w:szCs w:val="28"/>
          <w:lang w:eastAsia="ru-RU"/>
        </w:rPr>
        <w:t>Р.Р.Рахмуков</w:t>
      </w: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9B0" w:rsidRPr="00CD49B0" w:rsidRDefault="00CD49B0" w:rsidP="00CD49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Утверждена </w:t>
      </w:r>
    </w:p>
    <w:p w:rsidR="006E498D" w:rsidRPr="00537974" w:rsidRDefault="0061547B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постановлением</w:t>
      </w:r>
      <w:r w:rsidR="006E498D"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администрации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                 </w:t>
      </w:r>
      <w:r w:rsidR="00537974" w:rsidRPr="00537974">
        <w:rPr>
          <w:rFonts w:ascii="Times New Roman" w:eastAsia="Times New Roman" w:hAnsi="Times New Roman"/>
          <w:sz w:val="24"/>
          <w:szCs w:val="28"/>
          <w:lang w:eastAsia="ru-RU"/>
        </w:rPr>
        <w:t>Палаевско-Урледимского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>сельского поселения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Рузаевского муниципального района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от </w:t>
      </w:r>
      <w:r w:rsidR="00F30EEF">
        <w:rPr>
          <w:rFonts w:ascii="Times New Roman" w:eastAsia="Times New Roman" w:hAnsi="Times New Roman"/>
          <w:sz w:val="24"/>
          <w:szCs w:val="28"/>
          <w:lang w:eastAsia="ru-RU"/>
        </w:rPr>
        <w:t>29</w:t>
      </w:r>
      <w:r w:rsidR="00002BF3" w:rsidRPr="00537974">
        <w:rPr>
          <w:rFonts w:ascii="Times New Roman" w:eastAsia="Times New Roman" w:hAnsi="Times New Roman"/>
          <w:sz w:val="24"/>
          <w:szCs w:val="28"/>
          <w:lang w:eastAsia="ru-RU"/>
        </w:rPr>
        <w:t>.12.202</w:t>
      </w:r>
      <w:r w:rsidR="006A2591" w:rsidRPr="00537974">
        <w:rPr>
          <w:rFonts w:ascii="Times New Roman" w:eastAsia="Times New Roman" w:hAnsi="Times New Roman"/>
          <w:sz w:val="24"/>
          <w:szCs w:val="28"/>
          <w:lang w:eastAsia="ru-RU"/>
        </w:rPr>
        <w:t>5</w:t>
      </w: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 №</w:t>
      </w:r>
      <w:r w:rsidR="00F30EEF">
        <w:rPr>
          <w:rFonts w:ascii="Times New Roman" w:eastAsia="Times New Roman" w:hAnsi="Times New Roman"/>
          <w:sz w:val="24"/>
          <w:szCs w:val="28"/>
          <w:lang w:eastAsia="ru-RU"/>
        </w:rPr>
        <w:t>42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МУНИЦИПАЛЬНАЯ ПРОГРАММА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«ЭНЕРГОСБЕРЕЖЕНИЕ И ПОВЫШЕНИЕ ЭНЕРГЕТИЧЕСКОЙ ЭФФЕКТИВ</w:t>
      </w:r>
      <w:r w:rsidR="00537974">
        <w:rPr>
          <w:rFonts w:ascii="Times New Roman" w:eastAsia="Times New Roman" w:hAnsi="Times New Roman"/>
          <w:b/>
          <w:sz w:val="32"/>
          <w:szCs w:val="32"/>
          <w:lang w:eastAsia="ru-RU"/>
        </w:rPr>
        <w:t>НОСТИ В ПАЛАЕВСКО-УРЛЕДИМСКОМ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СЕЛЬСКОМ ПОСЕЛЕНИИ РУЗАЕВСКОГ</w:t>
      </w:r>
      <w:r w:rsidR="00002BF3">
        <w:rPr>
          <w:rFonts w:ascii="Times New Roman" w:eastAsia="Times New Roman" w:hAnsi="Times New Roman"/>
          <w:b/>
          <w:sz w:val="32"/>
          <w:szCs w:val="32"/>
          <w:lang w:eastAsia="ru-RU"/>
        </w:rPr>
        <w:t>О МУНИЦИПАЛЬНОГО РАЙОНА» НА 202</w:t>
      </w:r>
      <w:r w:rsidR="006A2591"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6A2591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ГОДЫ</w:t>
      </w: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13BD7" w:rsidRDefault="00C13BD7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C13BD7" w:rsidRDefault="00C13BD7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1547B" w:rsidRDefault="0061547B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341532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>ПАСПОРТ</w:t>
      </w:r>
    </w:p>
    <w:p w:rsidR="00686D73" w:rsidRPr="009C4885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</w:pPr>
      <w:r w:rsidRPr="009C4885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>муниципальной программы</w:t>
      </w:r>
      <w:r w:rsidR="00537974"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Палаевско-Урледимского</w:t>
      </w:r>
      <w:r w:rsidRPr="009C4885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 xml:space="preserve">  сельского поселения</w:t>
      </w:r>
    </w:p>
    <w:p w:rsidR="00686D73" w:rsidRPr="009C4885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«Энергосбережение и повышение энергетической эффективности на территории</w:t>
      </w:r>
      <w:r w:rsidR="00537974"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Палаевско-Урледимского</w:t>
      </w:r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сельского поселения на </w:t>
      </w:r>
      <w:r w:rsidR="00002BF3" w:rsidRPr="009C4885">
        <w:rPr>
          <w:rFonts w:ascii="Times New Roman" w:hAnsi="Times New Roman"/>
          <w:b/>
          <w:sz w:val="28"/>
          <w:szCs w:val="28"/>
        </w:rPr>
        <w:t>202</w:t>
      </w:r>
      <w:r w:rsidR="006A2591" w:rsidRPr="009C4885">
        <w:rPr>
          <w:rFonts w:ascii="Times New Roman" w:hAnsi="Times New Roman"/>
          <w:b/>
          <w:sz w:val="28"/>
          <w:szCs w:val="28"/>
        </w:rPr>
        <w:t>6</w:t>
      </w:r>
      <w:r w:rsidR="00310B7D" w:rsidRPr="009C4885">
        <w:rPr>
          <w:rFonts w:ascii="Times New Roman" w:hAnsi="Times New Roman"/>
          <w:b/>
          <w:sz w:val="28"/>
          <w:szCs w:val="28"/>
        </w:rPr>
        <w:t>-202</w:t>
      </w:r>
      <w:r w:rsidR="006A2591" w:rsidRPr="009C4885">
        <w:rPr>
          <w:rFonts w:ascii="Times New Roman" w:hAnsi="Times New Roman"/>
          <w:b/>
          <w:sz w:val="28"/>
          <w:szCs w:val="28"/>
        </w:rPr>
        <w:t>8</w:t>
      </w:r>
      <w:r w:rsidR="00737EFB" w:rsidRPr="009C4885">
        <w:rPr>
          <w:rFonts w:ascii="Times New Roman" w:hAnsi="Times New Roman"/>
          <w:b/>
          <w:sz w:val="28"/>
          <w:szCs w:val="28"/>
        </w:rPr>
        <w:t xml:space="preserve"> годы</w:t>
      </w:r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86D73" w:rsidRPr="009C4885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 xml:space="preserve">1. Ответственный исполнитель муниципальной программы: Администрация 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Палаевско-Урледимского</w:t>
      </w: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 xml:space="preserve"> сельского поселения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>2. Соисполнители муниципальной программы: -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>3. Подпрограммы муниципальной программы (при наличии): нет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>4. Цели, задачи и целевые показатели муниципальной программы:</w:t>
      </w:r>
    </w:p>
    <w:tbl>
      <w:tblPr>
        <w:tblW w:w="997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080"/>
        <w:gridCol w:w="196"/>
        <w:gridCol w:w="14"/>
        <w:gridCol w:w="60"/>
        <w:gridCol w:w="209"/>
        <w:gridCol w:w="1560"/>
        <w:gridCol w:w="707"/>
        <w:gridCol w:w="737"/>
        <w:gridCol w:w="170"/>
      </w:tblGrid>
      <w:tr w:rsidR="00686D73" w:rsidRPr="00341532" w:rsidTr="007F0EF3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 xml:space="preserve">№ </w:t>
            </w:r>
          </w:p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Цели, задачи муниципальной программы, наименование и  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br/>
              <w:t xml:space="preserve"> единица измерения целевого 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br/>
              <w:t xml:space="preserve">         показателя</w:t>
            </w:r>
          </w:p>
        </w:tc>
        <w:tc>
          <w:tcPr>
            <w:tcW w:w="3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Значения целевого показателя по годам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EFB" w:rsidRPr="00341532" w:rsidTr="007F0EF3">
        <w:trPr>
          <w:gridAfter w:val="1"/>
          <w:wAfter w:w="170" w:type="dxa"/>
          <w:trHeight w:val="4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341532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341532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6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</w:tr>
      <w:tr w:rsidR="00737EFB" w:rsidRPr="00341532" w:rsidTr="007F0EF3">
        <w:trPr>
          <w:gridAfter w:val="1"/>
          <w:wAfter w:w="170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</w:tr>
      <w:tr w:rsidR="00686D73" w:rsidRPr="00341532" w:rsidTr="007F0EF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1.    </w:t>
            </w:r>
          </w:p>
        </w:tc>
        <w:tc>
          <w:tcPr>
            <w:tcW w:w="8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2">
              <w:rPr>
                <w:rFonts w:ascii="Times New Roman" w:hAnsi="Times New Roman" w:cs="Times New Roman"/>
                <w:sz w:val="24"/>
                <w:szCs w:val="24"/>
              </w:rPr>
              <w:t>Цель 1 повышение энергетической эффективности при производстве, передаче и потреблении энерг</w:t>
            </w:r>
            <w:r w:rsidR="007F0EF3">
              <w:rPr>
                <w:rFonts w:ascii="Times New Roman" w:hAnsi="Times New Roman" w:cs="Times New Roman"/>
                <w:sz w:val="24"/>
                <w:szCs w:val="24"/>
              </w:rPr>
              <w:t>етических ресурсов в Палаевско-Урледимском</w:t>
            </w:r>
            <w:r w:rsidRPr="0034153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за счет снижения удельных показателей энергоемкости и энергопотребления предприятий и организаций, создание условий для перевода экономики и бюджетной сферы на энергосберегающий путь развития.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6D73" w:rsidRPr="00341532" w:rsidTr="007F0EF3">
        <w:trPr>
          <w:gridAfter w:val="1"/>
          <w:wAfter w:w="170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 xml:space="preserve">1.1.  </w:t>
            </w:r>
          </w:p>
        </w:tc>
        <w:tc>
          <w:tcPr>
            <w:tcW w:w="822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 №1 </w:t>
            </w:r>
            <w:r w:rsidRPr="00341532">
              <w:rPr>
                <w:rFonts w:ascii="Times New Roman" w:hAnsi="Times New Roman"/>
                <w:sz w:val="24"/>
                <w:szCs w:val="24"/>
              </w:rPr>
              <w:t>Нормирование и установление обоснованных лимитов потребления энергетических ресурсов.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EFB" w:rsidRPr="00341532" w:rsidTr="007F0EF3">
        <w:trPr>
          <w:gridAfter w:val="1"/>
          <w:wAfter w:w="170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1.1.1.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Показатель 1 –   количество принятых НПА  (шт)</w:t>
            </w:r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1</w:t>
            </w:r>
          </w:p>
        </w:tc>
        <w:tc>
          <w:tcPr>
            <w:tcW w:w="17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86D73" w:rsidRPr="00341532" w:rsidTr="007F0EF3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 xml:space="preserve">1.2.  </w:t>
            </w:r>
          </w:p>
        </w:tc>
        <w:tc>
          <w:tcPr>
            <w:tcW w:w="822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Задача № 2    Расширение практики применения </w:t>
            </w:r>
            <w:r w:rsidR="00CB3C2E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э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нергосберегающих технологий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EFB" w:rsidRPr="00341532" w:rsidTr="007F0EF3">
        <w:trPr>
          <w:gridAfter w:val="1"/>
          <w:wAfter w:w="170" w:type="dxa"/>
          <w:trHeight w:val="10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2E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1.2.1.</w:t>
            </w:r>
          </w:p>
          <w:p w:rsidR="00737EFB" w:rsidRPr="00341532" w:rsidRDefault="00737EFB" w:rsidP="00CB3C2E">
            <w:pPr>
              <w:rPr>
                <w:rFonts w:ascii="Times New Roman" w:eastAsia="Lucida Sans Unicode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Количество замененных электрич</w:t>
            </w:r>
            <w:r w:rsidR="005F3A27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еских ламп </w:t>
            </w:r>
            <w:r w:rsidRPr="0034153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(шт ) </w:t>
            </w:r>
            <w:r w:rsidR="00CB3C2E" w:rsidRPr="0034153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30</w:t>
            </w:r>
          </w:p>
          <w:p w:rsidR="00737EFB" w:rsidRPr="009C4885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  <w:p w:rsidR="00737EFB" w:rsidRPr="009C4885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6A2591">
            <w:pP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30</w:t>
            </w:r>
          </w:p>
          <w:p w:rsidR="00737EFB" w:rsidRPr="009C4885" w:rsidRDefault="00737EFB">
            <w:pP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  <w:p w:rsidR="00737EFB" w:rsidRPr="009C4885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6A2591">
            <w:pP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30</w:t>
            </w:r>
          </w:p>
          <w:p w:rsidR="00737EFB" w:rsidRPr="009C4885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737EFB" w:rsidRPr="00341532" w:rsidTr="007F0EF3">
        <w:trPr>
          <w:gridAfter w:val="1"/>
          <w:wAfter w:w="170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1.2.2.</w:t>
            </w:r>
          </w:p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5F3A2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</w:t>
            </w:r>
            <w:r w:rsidR="00737EFB" w:rsidRPr="00341532">
              <w:rPr>
                <w:rFonts w:ascii="Times New Roman" w:hAnsi="Times New Roman"/>
                <w:sz w:val="24"/>
                <w:szCs w:val="24"/>
              </w:rPr>
              <w:t xml:space="preserve">  фотореле на уличных электриче</w:t>
            </w:r>
            <w:r w:rsidR="00BA2B42" w:rsidRPr="00341532">
              <w:rPr>
                <w:rFonts w:ascii="Times New Roman" w:hAnsi="Times New Roman"/>
                <w:sz w:val="24"/>
                <w:szCs w:val="24"/>
              </w:rPr>
              <w:t xml:space="preserve">ских сетях в населенных пунктах </w:t>
            </w:r>
            <w:r w:rsidR="00737EFB" w:rsidRPr="00341532">
              <w:rPr>
                <w:rFonts w:ascii="Times New Roman" w:hAnsi="Times New Roman"/>
                <w:sz w:val="24"/>
                <w:szCs w:val="24"/>
              </w:rPr>
              <w:t xml:space="preserve"> (шт)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9C4885" w:rsidRDefault="006A2591" w:rsidP="007A65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</w:t>
            </w:r>
          </w:p>
        </w:tc>
        <w:tc>
          <w:tcPr>
            <w:tcW w:w="18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</w:t>
            </w:r>
            <w:r w:rsidR="006A2591"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10</w:t>
            </w:r>
          </w:p>
        </w:tc>
      </w:tr>
      <w:tr w:rsidR="00737EFB" w:rsidRPr="00341532" w:rsidTr="007F0EF3">
        <w:trPr>
          <w:gridAfter w:val="1"/>
          <w:wAfter w:w="170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1.2.3.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BA2B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532">
              <w:rPr>
                <w:rFonts w:ascii="Times New Roman" w:hAnsi="Times New Roman"/>
                <w:color w:val="000000"/>
                <w:sz w:val="24"/>
                <w:szCs w:val="24"/>
              </w:rPr>
              <w:t>Установка</w:t>
            </w:r>
            <w:r w:rsidR="00737EFB" w:rsidRPr="003415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ламп уличного освещения (шт)</w:t>
            </w:r>
            <w:r w:rsidR="00CB3C2E" w:rsidRPr="003415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9C4885" w:rsidRDefault="0087369E" w:rsidP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18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5F3A27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5F3A27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</w:tr>
      <w:tr w:rsidR="00BA2B42" w:rsidRPr="00341532" w:rsidTr="007F0EF3">
        <w:trPr>
          <w:gridAfter w:val="1"/>
          <w:wAfter w:w="170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341532" w:rsidRDefault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1.2.4.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341532" w:rsidRDefault="00BA2B42" w:rsidP="00BA2B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532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уличных счетчиков электроэнергии (шт.)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9C4885" w:rsidRDefault="0051457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8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9C4885" w:rsidRDefault="00514572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9C4885" w:rsidRDefault="00514572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</w:tr>
      <w:tr w:rsidR="00737EFB" w:rsidRPr="00341532" w:rsidTr="007F0EF3">
        <w:trPr>
          <w:gridAfter w:val="1"/>
          <w:wAfter w:w="170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 w:rsidP="00BA2B4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lastRenderedPageBreak/>
              <w:t>1.2.</w:t>
            </w:r>
            <w:r w:rsidR="00BA2B4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sz w:val="28"/>
          <w:szCs w:val="28"/>
        </w:rPr>
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поселения.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2.5. Нормирование и установление обоснованных лимитов потребления энергетических ресурсов.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Для выполнения данной задачи необходимо:</w:t>
      </w:r>
    </w:p>
    <w:p w:rsidR="00686D73" w:rsidRPr="00341532" w:rsidRDefault="00686D73" w:rsidP="00686D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разработать методику нормирования и установления обоснованных нормативов и лимитов энергопотребления, 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- учитывать показатели энергоэффективности серийно производимых машин, приборов и оборудования при закупках для муниципальных нужд.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 xml:space="preserve">5. Сроки реализации муниципальной программы: </w:t>
      </w:r>
      <w:r w:rsidR="0087369E" w:rsidRPr="00341532">
        <w:rPr>
          <w:rFonts w:ascii="Times New Roman" w:hAnsi="Times New Roman"/>
          <w:color w:val="000000"/>
          <w:sz w:val="28"/>
          <w:szCs w:val="28"/>
          <w:lang w:bidi="en-US"/>
        </w:rPr>
        <w:t>202</w:t>
      </w:r>
      <w:r w:rsidR="007F0EF3">
        <w:rPr>
          <w:rFonts w:ascii="Times New Roman" w:hAnsi="Times New Roman"/>
          <w:color w:val="000000"/>
          <w:sz w:val="28"/>
          <w:szCs w:val="28"/>
          <w:lang w:bidi="en-US"/>
        </w:rPr>
        <w:t>6</w:t>
      </w:r>
      <w:r w:rsidR="0087369E" w:rsidRPr="00341532">
        <w:rPr>
          <w:rFonts w:ascii="Times New Roman" w:hAnsi="Times New Roman"/>
          <w:color w:val="000000"/>
          <w:sz w:val="28"/>
          <w:szCs w:val="28"/>
          <w:lang w:bidi="en-US"/>
        </w:rPr>
        <w:t>-202</w:t>
      </w:r>
      <w:r w:rsidR="006A2591" w:rsidRPr="00341532">
        <w:rPr>
          <w:rFonts w:ascii="Times New Roman" w:hAnsi="Times New Roman"/>
          <w:color w:val="000000"/>
          <w:sz w:val="28"/>
          <w:szCs w:val="28"/>
          <w:lang w:bidi="en-US"/>
        </w:rPr>
        <w:t>8</w:t>
      </w: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 xml:space="preserve"> год</w:t>
      </w:r>
      <w:r w:rsidR="00A66F21" w:rsidRPr="00341532">
        <w:rPr>
          <w:rFonts w:ascii="Times New Roman" w:hAnsi="Times New Roman"/>
          <w:color w:val="000000"/>
          <w:sz w:val="28"/>
          <w:szCs w:val="28"/>
          <w:lang w:bidi="en-US"/>
        </w:rPr>
        <w:t>ы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color w:val="000000"/>
          <w:sz w:val="28"/>
          <w:szCs w:val="28"/>
          <w:lang w:bidi="en-US"/>
        </w:rPr>
        <w:t xml:space="preserve">         6. Объемы и источники финансирования муниципальной программы в целом и по г</w:t>
      </w:r>
      <w:r w:rsidR="00310B7D" w:rsidRPr="00341532">
        <w:rPr>
          <w:rFonts w:ascii="Times New Roman" w:hAnsi="Times New Roman"/>
          <w:color w:val="000000"/>
          <w:sz w:val="28"/>
          <w:szCs w:val="28"/>
          <w:lang w:bidi="en-US"/>
        </w:rPr>
        <w:t>одам реализации (тыс. руб.):</w:t>
      </w:r>
    </w:p>
    <w:p w:rsidR="00CB3C2E" w:rsidRPr="00341532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tbl>
      <w:tblPr>
        <w:tblW w:w="9060" w:type="dxa"/>
        <w:tblInd w:w="5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8"/>
        <w:gridCol w:w="1984"/>
        <w:gridCol w:w="2126"/>
        <w:gridCol w:w="1559"/>
        <w:gridCol w:w="1701"/>
        <w:gridCol w:w="852"/>
      </w:tblGrid>
      <w:tr w:rsidR="00686D73" w:rsidRPr="00341532" w:rsidTr="00686D73">
        <w:trPr>
          <w:trHeight w:val="40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Год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Источникфинансирования</w:t>
            </w:r>
          </w:p>
        </w:tc>
      </w:tr>
      <w:tr w:rsidR="008B4A92" w:rsidRPr="00341532" w:rsidTr="008B4A92">
        <w:trPr>
          <w:trHeight w:val="4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2" w:rsidRPr="00341532" w:rsidRDefault="008B4A92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34153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Ф</w:t>
            </w:r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едеральныйбюджет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Б</w:t>
            </w:r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юджетмуниципаль</w:t>
            </w:r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н</w:t>
            </w:r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огорайона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бюджет</w:t>
            </w:r>
          </w:p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поселени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внебюджетныесредства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всего</w:t>
            </w:r>
          </w:p>
        </w:tc>
      </w:tr>
      <w:tr w:rsidR="008B4A92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6</w:t>
            </w:r>
          </w:p>
        </w:tc>
      </w:tr>
      <w:tr w:rsidR="00A10307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90</w:t>
            </w:r>
            <w:r w:rsidR="00A10307"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rPr>
                <w:rFonts w:ascii="Times New Roman" w:hAnsi="Times New Roman"/>
                <w:sz w:val="24"/>
                <w:szCs w:val="24"/>
              </w:rPr>
            </w:pPr>
            <w:r w:rsidRPr="009C4885">
              <w:rPr>
                <w:rFonts w:ascii="Times New Roman" w:hAnsi="Times New Roman"/>
                <w:sz w:val="24"/>
                <w:szCs w:val="24"/>
              </w:rPr>
              <w:t>90</w:t>
            </w:r>
            <w:r w:rsidR="00A10307" w:rsidRPr="009C4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10307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90</w:t>
            </w:r>
            <w:r w:rsidR="00A10307"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rPr>
                <w:rFonts w:ascii="Times New Roman" w:hAnsi="Times New Roman"/>
                <w:sz w:val="24"/>
                <w:szCs w:val="24"/>
              </w:rPr>
            </w:pPr>
            <w:r w:rsidRPr="009C4885">
              <w:rPr>
                <w:rFonts w:ascii="Times New Roman" w:hAnsi="Times New Roman"/>
                <w:sz w:val="24"/>
                <w:szCs w:val="24"/>
              </w:rPr>
              <w:t>90</w:t>
            </w:r>
            <w:r w:rsidR="00A10307" w:rsidRPr="009C4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10307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90</w:t>
            </w:r>
            <w:r w:rsidR="00A10307"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rPr>
                <w:rFonts w:ascii="Times New Roman" w:hAnsi="Times New Roman"/>
                <w:sz w:val="24"/>
                <w:szCs w:val="24"/>
              </w:rPr>
            </w:pPr>
            <w:r w:rsidRPr="009C4885">
              <w:rPr>
                <w:rFonts w:ascii="Times New Roman" w:hAnsi="Times New Roman"/>
                <w:sz w:val="24"/>
                <w:szCs w:val="24"/>
              </w:rPr>
              <w:t>90</w:t>
            </w:r>
            <w:r w:rsidR="00A10307" w:rsidRPr="009C4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10307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b/>
                <w:color w:val="000000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341532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270</w:t>
            </w:r>
            <w:r w:rsidR="00A10307"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A10307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            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307" w:rsidRPr="009C4885" w:rsidRDefault="006A2591" w:rsidP="00A10307">
            <w:pPr>
              <w:rPr>
                <w:rFonts w:ascii="Times New Roman" w:hAnsi="Times New Roman"/>
                <w:sz w:val="24"/>
                <w:szCs w:val="24"/>
              </w:rPr>
            </w:pPr>
            <w:r w:rsidRPr="009C4885">
              <w:rPr>
                <w:rFonts w:ascii="Times New Roman" w:hAnsi="Times New Roman"/>
                <w:sz w:val="24"/>
                <w:szCs w:val="24"/>
              </w:rPr>
              <w:t>270</w:t>
            </w:r>
            <w:r w:rsidR="00A10307" w:rsidRPr="009C48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</w:pPr>
      <w:r w:rsidRPr="00341532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>7. Ожидаемые конечные результаты реализации муниципальной программы: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Проведение мероприятий по управлению энергосбережением, создание системы показателей, характеризующих энергетическую эффективность при производстве, передачи, потреблении энергетических ресурсов, их мониторинга, а также сбора и анализа информац</w:t>
      </w:r>
      <w:r w:rsidR="0061547B"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ии об энергоемкости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поселения.</w:t>
      </w: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II.     Характеристика текущего состояния и цели муниципальной политики </w:t>
      </w:r>
    </w:p>
    <w:p w:rsidR="00686D73" w:rsidRPr="00341532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ситуации, когда энергоресурсы становятся рыночным фактором и формируют значительную часть затрат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как следствие, в выработке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алгоритма эффективных действий по проведению политики по энергосбережению и повышению энергетической эффективности. </w:t>
      </w:r>
    </w:p>
    <w:p w:rsidR="00686D73" w:rsidRPr="00341532" w:rsidRDefault="00686D73" w:rsidP="00686D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условиях роста стоимости энергоресурсов, дефицита местного бюджета, экономического кризиса крайне важным становится обеспечение эффективного использования энергоресурсов в муниципальных зданиях.</w:t>
      </w:r>
    </w:p>
    <w:p w:rsidR="00686D73" w:rsidRPr="00341532" w:rsidRDefault="00686D73" w:rsidP="00686D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686D73" w:rsidRPr="00341532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  <w:t>Процесс энергосбережения можно обеспечить только программно-целевым методом.</w:t>
      </w:r>
      <w:bookmarkStart w:id="2" w:name="_Toc231197013"/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Наибольший и быстрый эффект могут дать мероприятия по установке современных автоматизированных систем тепло- и электроснабжения. Окупаемость мероприятий по установке современных автоматизированных систем тепло- и электроснабжения составляет 5-6 лет в зависимости от типа и объёма зданий. Вместе с тем, данные мероприятия необходимо проводить параллельно с подготовкой обслуживающего персонала или передачи зданий на обслуживание энергосервисным организациям.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Без надлежащей эксплуатации дорогостоящее оборудование будет выходить из строя, что потребует дополнительных бюджетных средств. 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End w:id="2"/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использования энергии и других видов</w:t>
      </w:r>
      <w:r w:rsidR="007F0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ресурсов требует координации действий поставщиков и потребителей 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силу преимущественно монопольного характера рынка энергии и других коммунальных ресурсов баланс в отношениях поставщиков и потребителей ресурсов без участия органов государственной власти и органов местного самоуправления будет смещен в пользу поставщиков.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3.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местного самоуправления с мероприятиями комплексной целевой программы.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4.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Программы темпы роста доли затрат на приобретение энергии значительно замедлятся.</w:t>
      </w:r>
    </w:p>
    <w:p w:rsidR="00686D73" w:rsidRPr="00341532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Style w:val="a4"/>
          <w:rFonts w:ascii="Times New Roman" w:hAnsi="Times New Roman"/>
          <w:sz w:val="28"/>
          <w:szCs w:val="28"/>
          <w:lang w:val="en-US"/>
        </w:rPr>
        <w:t>III</w:t>
      </w:r>
      <w:r w:rsidRPr="00341532">
        <w:rPr>
          <w:rStyle w:val="a4"/>
          <w:rFonts w:ascii="Times New Roman" w:hAnsi="Times New Roman"/>
          <w:sz w:val="28"/>
          <w:szCs w:val="28"/>
        </w:rPr>
        <w:t xml:space="preserve">. </w:t>
      </w: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В ходе реализации Программы планируется достичь следующих результатов:</w:t>
      </w:r>
    </w:p>
    <w:p w:rsidR="00686D73" w:rsidRPr="00341532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в Администрации 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Палаевско-Урледимского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актов энергетического обследования;</w:t>
      </w:r>
    </w:p>
    <w:p w:rsidR="00686D73" w:rsidRPr="00341532" w:rsidRDefault="00E36E52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-  экономия энергоресурсов на 20</w:t>
      </w:r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>%;</w:t>
      </w:r>
    </w:p>
    <w:p w:rsidR="00686D73" w:rsidRPr="00341532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- снижение затрат местного бюджета за период реализации программы;</w:t>
      </w:r>
    </w:p>
    <w:p w:rsidR="00686D73" w:rsidRPr="00341532" w:rsidRDefault="00686D73" w:rsidP="00686D73">
      <w:pPr>
        <w:rPr>
          <w:rFonts w:ascii="Times New Roman" w:hAnsi="Times New Roman"/>
          <w:b/>
          <w:sz w:val="28"/>
          <w:szCs w:val="28"/>
        </w:rPr>
      </w:pPr>
      <w:r w:rsidRPr="00341532">
        <w:rPr>
          <w:rFonts w:ascii="Times New Roman" w:hAnsi="Times New Roman"/>
          <w:b/>
          <w:sz w:val="28"/>
          <w:szCs w:val="28"/>
        </w:rPr>
        <w:t>9. Механизм управления реализацией программы</w:t>
      </w:r>
    </w:p>
    <w:p w:rsidR="00686D73" w:rsidRPr="00341532" w:rsidRDefault="00686D73" w:rsidP="00686D73">
      <w:pPr>
        <w:rPr>
          <w:rFonts w:ascii="Times New Roman" w:hAnsi="Times New Roman"/>
          <w:sz w:val="28"/>
          <w:szCs w:val="28"/>
        </w:rPr>
      </w:pPr>
      <w:r w:rsidRPr="00341532">
        <w:rPr>
          <w:rFonts w:ascii="Times New Roman" w:hAnsi="Times New Roman"/>
          <w:sz w:val="28"/>
          <w:szCs w:val="28"/>
        </w:rPr>
        <w:t xml:space="preserve">Исполнителем муниципальной программы является Администрация  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Палаевско-Урледимского</w:t>
      </w:r>
      <w:r w:rsidR="00537974" w:rsidRPr="00341532">
        <w:rPr>
          <w:rFonts w:ascii="Times New Roman" w:hAnsi="Times New Roman"/>
          <w:sz w:val="28"/>
          <w:szCs w:val="28"/>
        </w:rPr>
        <w:t xml:space="preserve"> </w:t>
      </w:r>
      <w:r w:rsidRPr="00341532">
        <w:rPr>
          <w:rFonts w:ascii="Times New Roman" w:hAnsi="Times New Roman"/>
          <w:sz w:val="28"/>
          <w:szCs w:val="28"/>
        </w:rPr>
        <w:t>сельского поселения. Контроль над испо</w:t>
      </w:r>
      <w:r w:rsidR="0061547B" w:rsidRPr="00341532">
        <w:rPr>
          <w:rFonts w:ascii="Times New Roman" w:hAnsi="Times New Roman"/>
          <w:sz w:val="28"/>
          <w:szCs w:val="28"/>
        </w:rPr>
        <w:t xml:space="preserve">лнением Программы осуществляет </w:t>
      </w:r>
      <w:r w:rsidRPr="00341532">
        <w:rPr>
          <w:rFonts w:ascii="Times New Roman" w:hAnsi="Times New Roman"/>
          <w:sz w:val="28"/>
          <w:szCs w:val="28"/>
        </w:rPr>
        <w:t>Глав</w:t>
      </w:r>
      <w:r w:rsidR="0061547B" w:rsidRPr="00341532">
        <w:rPr>
          <w:rFonts w:ascii="Times New Roman" w:hAnsi="Times New Roman"/>
          <w:sz w:val="28"/>
          <w:szCs w:val="28"/>
        </w:rPr>
        <w:t>а</w:t>
      </w:r>
      <w:r w:rsidR="007F0EF3">
        <w:rPr>
          <w:rFonts w:ascii="Times New Roman" w:hAnsi="Times New Roman"/>
          <w:sz w:val="28"/>
          <w:szCs w:val="28"/>
        </w:rPr>
        <w:t xml:space="preserve">  </w:t>
      </w:r>
      <w:r w:rsidR="00013123" w:rsidRPr="00341532">
        <w:rPr>
          <w:rFonts w:ascii="Times New Roman" w:hAnsi="Times New Roman"/>
          <w:sz w:val="28"/>
          <w:szCs w:val="28"/>
        </w:rPr>
        <w:t>сельского</w:t>
      </w:r>
      <w:r w:rsidR="00310B7D" w:rsidRPr="00341532">
        <w:rPr>
          <w:rFonts w:ascii="Times New Roman" w:hAnsi="Times New Roman"/>
          <w:sz w:val="28"/>
          <w:szCs w:val="28"/>
        </w:rPr>
        <w:t xml:space="preserve"> поселения</w:t>
      </w:r>
      <w:r w:rsidR="00013123" w:rsidRPr="00341532">
        <w:rPr>
          <w:rFonts w:ascii="Times New Roman" w:hAnsi="Times New Roman"/>
          <w:sz w:val="28"/>
          <w:szCs w:val="28"/>
        </w:rPr>
        <w:t>.</w:t>
      </w:r>
    </w:p>
    <w:p w:rsidR="00310B7D" w:rsidRPr="00341532" w:rsidRDefault="00686D73" w:rsidP="00686D7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41532"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до 20 июля текущего года и до 01 марта года, следующего за отчетным, готовит полугодовой и годовой </w:t>
      </w:r>
      <w:hyperlink r:id="rId7" w:anchor="Par370#Par370" w:history="1">
        <w:r w:rsidRPr="00341532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отчеты</w:t>
        </w:r>
      </w:hyperlink>
      <w:r w:rsidRPr="00341532">
        <w:rPr>
          <w:rFonts w:ascii="Times New Roman" w:hAnsi="Times New Roman"/>
          <w:sz w:val="28"/>
          <w:szCs w:val="28"/>
        </w:rPr>
        <w:t xml:space="preserve"> о ходе реализации муниципальной программ</w:t>
      </w:r>
      <w:r w:rsidR="00186448" w:rsidRPr="00341532">
        <w:rPr>
          <w:rFonts w:ascii="Times New Roman" w:hAnsi="Times New Roman"/>
          <w:sz w:val="28"/>
          <w:szCs w:val="28"/>
        </w:rPr>
        <w:t>.</w:t>
      </w: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0439B8">
      <w:pPr>
        <w:spacing w:after="0" w:line="240" w:lineRule="auto"/>
        <w:jc w:val="right"/>
        <w:rPr>
          <w:rFonts w:ascii="Tahoma" w:eastAsia="Times New Roman" w:hAnsi="Tahoma" w:cs="Tahoma"/>
          <w:color w:val="5F5F5F"/>
          <w:sz w:val="28"/>
          <w:szCs w:val="28"/>
          <w:lang w:eastAsia="ru-RU"/>
        </w:rPr>
        <w:sectPr w:rsidR="00686D73" w:rsidSect="00C13BD7">
          <w:pgSz w:w="11906" w:h="16838"/>
          <w:pgMar w:top="1134" w:right="567" w:bottom="1134" w:left="1134" w:header="709" w:footer="709" w:gutter="0"/>
          <w:cols w:space="720"/>
        </w:sectPr>
      </w:pPr>
    </w:p>
    <w:p w:rsidR="00686D73" w:rsidRPr="00537974" w:rsidRDefault="00686D73" w:rsidP="000439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86D73" w:rsidRPr="00537974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к муниципальной программе</w:t>
      </w:r>
    </w:p>
    <w:p w:rsidR="00686D73" w:rsidRDefault="00686D73" w:rsidP="000439B8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Энергосбережение и повышение энергетической эффективности на территории</w:t>
      </w:r>
      <w:r w:rsidR="00537974"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Палаевско-Урледимского</w:t>
      </w: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сельского поселения на </w:t>
      </w:r>
      <w:r w:rsidR="00A10307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514572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A10307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-202</w:t>
      </w:r>
      <w:r w:rsidR="00514572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  <w:r w:rsidR="00A66F21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Мероприятия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4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085"/>
        <w:gridCol w:w="1883"/>
        <w:gridCol w:w="1304"/>
        <w:gridCol w:w="1449"/>
        <w:gridCol w:w="1740"/>
        <w:gridCol w:w="1380"/>
        <w:gridCol w:w="15"/>
        <w:gridCol w:w="120"/>
        <w:gridCol w:w="45"/>
        <w:gridCol w:w="1035"/>
        <w:gridCol w:w="15"/>
        <w:gridCol w:w="75"/>
        <w:gridCol w:w="45"/>
        <w:gridCol w:w="1046"/>
      </w:tblGrid>
      <w:tr w:rsidR="00686D73" w:rsidRPr="000439B8" w:rsidTr="00A66F21">
        <w:trPr>
          <w:cantSplit/>
          <w:trHeight w:val="1845"/>
        </w:trPr>
        <w:tc>
          <w:tcPr>
            <w:tcW w:w="68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 xml:space="preserve">№   </w:t>
            </w: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п/п</w:t>
            </w:r>
          </w:p>
        </w:tc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188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исполнитель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Срок реализации</w:t>
            </w:r>
          </w:p>
        </w:tc>
        <w:tc>
          <w:tcPr>
            <w:tcW w:w="144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Целевой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Показатель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(номер целевого показателя из паспорта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муниципал.программы</w:t>
            </w:r>
          </w:p>
        </w:tc>
        <w:tc>
          <w:tcPr>
            <w:tcW w:w="174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Источник</w:t>
            </w: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финанси-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рования</w:t>
            </w:r>
          </w:p>
        </w:tc>
        <w:tc>
          <w:tcPr>
            <w:tcW w:w="3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 xml:space="preserve">Объем финансирования     </w:t>
            </w: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по годам (тыс. рублей)</w:t>
            </w:r>
          </w:p>
        </w:tc>
      </w:tr>
      <w:tr w:rsidR="00A66F21" w:rsidRPr="000439B8" w:rsidTr="00A66F21">
        <w:trPr>
          <w:cantSplit/>
          <w:trHeight w:val="348"/>
        </w:trPr>
        <w:tc>
          <w:tcPr>
            <w:tcW w:w="6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8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17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A66F21" w:rsidRPr="000439B8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7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66F21" w:rsidRPr="000439B8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F21" w:rsidRPr="000439B8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686D73" w:rsidRPr="000439B8" w:rsidTr="00A66F21">
        <w:trPr>
          <w:cantSplit/>
          <w:trHeight w:val="44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237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 Задача 1          </w:t>
            </w:r>
            <w:r w:rsidRPr="000439B8">
              <w:rPr>
                <w:rFonts w:ascii="Times New Roman" w:hAnsi="Times New Roman"/>
              </w:rPr>
              <w:t>Нормирование и установление обоснованных лимитов потребления энергетических ресурсов.</w:t>
            </w:r>
          </w:p>
        </w:tc>
      </w:tr>
      <w:tr w:rsidR="00A8289F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разработать методику нормирования и установления обоснованных нормативов и лимитов энергопотребления,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537974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7974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Палаевско-Урледимского</w:t>
            </w: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10307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-  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8289F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учитывать показатели энергоэффективности серийно производимых машин, приборов и оборудования при закупках для муниципальных нужд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537974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>Палаевско-Урледимского</w:t>
            </w: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310B7D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>-202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8289F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lastRenderedPageBreak/>
              <w:t>1.3.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lang w:bidi="en-US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 xml:space="preserve">Показатель 1 –   количество </w:t>
            </w:r>
          </w:p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>принятых НПА  (шт)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537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r w:rsidRPr="00537974">
              <w:rPr>
                <w:rFonts w:ascii="Times New Roman" w:eastAsia="Times New Roman" w:hAnsi="Times New Roman"/>
                <w:szCs w:val="28"/>
                <w:lang w:eastAsia="ru-RU"/>
              </w:rPr>
              <w:t>Палаевско-Урледимского</w:t>
            </w: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A8289F"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310B7D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>-202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686D73" w:rsidRPr="000439B8" w:rsidTr="00A66F21">
        <w:trPr>
          <w:cantSplit/>
          <w:trHeight w:val="425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23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 xml:space="preserve">Задача № 2    Расширение практики применения энергосберегающих технологий                 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0307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F3A27" w:rsidRPr="0034153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Количество замененных электрич</w:t>
            </w:r>
            <w:r w:rsidR="005F3A27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еских ламп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Палаевско-Урледимского</w:t>
            </w:r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0439B8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7D7D30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7D30">
              <w:rPr>
                <w:rFonts w:ascii="Times New Roman" w:eastAsia="Times New Roman" w:hAnsi="Times New Roman"/>
                <w:lang w:eastAsia="ru-RU"/>
              </w:rPr>
              <w:t>4</w:t>
            </w:r>
            <w:r w:rsidR="00A10307" w:rsidRPr="007D7D30">
              <w:rPr>
                <w:rFonts w:ascii="Times New Roman" w:eastAsia="Times New Roman" w:hAnsi="Times New Roman"/>
                <w:lang w:eastAsia="ru-RU"/>
              </w:rPr>
              <w:t>5.0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45</w:t>
            </w:r>
            <w:r w:rsidR="00A10307" w:rsidRPr="007D7D30">
              <w:rPr>
                <w:rFonts w:ascii="Times New Roman" w:hAnsi="Times New Roman"/>
              </w:rPr>
              <w:t>.0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45</w:t>
            </w:r>
            <w:r w:rsidR="00A10307" w:rsidRPr="007D7D30">
              <w:rPr>
                <w:rFonts w:ascii="Times New Roman" w:hAnsi="Times New Roman"/>
              </w:rPr>
              <w:t>.0</w:t>
            </w:r>
          </w:p>
        </w:tc>
      </w:tr>
      <w:tr w:rsidR="00A10307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5F3A2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Замена</w:t>
            </w:r>
            <w:r w:rsidR="00A10307" w:rsidRPr="000439B8">
              <w:rPr>
                <w:rFonts w:ascii="Times New Roman" w:hAnsi="Times New Roman"/>
                <w:color w:val="000000"/>
              </w:rPr>
              <w:t xml:space="preserve">  фотореле на уличных электрических сетях в населенных пунктах. (шт)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Палаевско-Урледимского</w:t>
            </w:r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1.2.2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7D7D30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7D30">
              <w:rPr>
                <w:rFonts w:ascii="Times New Roman" w:eastAsia="Times New Roman" w:hAnsi="Times New Roman"/>
                <w:lang w:eastAsia="ru-RU"/>
              </w:rPr>
              <w:t>20</w:t>
            </w:r>
            <w:r w:rsidR="00A10307" w:rsidRPr="007D7D30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20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10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</w:tr>
      <w:tr w:rsidR="00A10307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F320A9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 </w:t>
            </w:r>
            <w:r w:rsidR="00A10307" w:rsidRPr="000439B8">
              <w:rPr>
                <w:rFonts w:ascii="Times New Roman" w:hAnsi="Times New Roman"/>
                <w:color w:val="000000"/>
              </w:rPr>
              <w:t>ламп уличного освещения (шт)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ация 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>Палаевско-Урледимского</w:t>
            </w:r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1.2.3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7D7D30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D7D30">
              <w:rPr>
                <w:rFonts w:ascii="Times New Roman" w:eastAsia="Times New Roman" w:hAnsi="Times New Roman"/>
                <w:lang w:eastAsia="ru-RU"/>
              </w:rPr>
              <w:t>25</w:t>
            </w:r>
            <w:r w:rsidR="00A10307" w:rsidRPr="007D7D30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25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25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</w:tr>
      <w:tr w:rsidR="00A10307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2.4.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439B8">
              <w:rPr>
                <w:rFonts w:ascii="Times New Roman" w:hAnsi="Times New Roman"/>
                <w:color w:val="000000"/>
              </w:rPr>
              <w:t>Установка уличных счетчиков электроэнергии (шт.)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Палаевско-Урледимского</w:t>
            </w:r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0</w:t>
            </w:r>
            <w:r w:rsidR="00A10307" w:rsidRPr="000439B8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0</w:t>
            </w:r>
            <w:r w:rsidR="00A10307" w:rsidRPr="000439B8">
              <w:rPr>
                <w:rFonts w:ascii="Times New Roman" w:hAnsi="Times New Roman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10</w:t>
            </w:r>
            <w:r w:rsidR="00A10307" w:rsidRPr="000439B8">
              <w:rPr>
                <w:rFonts w:ascii="Times New Roman" w:hAnsi="Times New Roman"/>
              </w:rPr>
              <w:t>,0</w:t>
            </w:r>
          </w:p>
        </w:tc>
      </w:tr>
      <w:tr w:rsidR="00A10307" w:rsidRPr="000439B8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ация 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>Палаевско-Урледимского</w:t>
            </w:r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82233" w:rsidRPr="000439B8" w:rsidTr="00382233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233" w:rsidRPr="000439B8" w:rsidRDefault="003822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82233" w:rsidRPr="000439B8" w:rsidRDefault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90</w:t>
            </w:r>
            <w:r w:rsidR="00382233" w:rsidRPr="000439B8">
              <w:rPr>
                <w:rFonts w:ascii="Times New Roman" w:eastAsia="Times New Roman" w:hAnsi="Times New Roman"/>
                <w:b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2233" w:rsidRPr="000439B8" w:rsidRDefault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90</w:t>
            </w:r>
            <w:r w:rsidR="00310B7D" w:rsidRPr="000439B8"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  <w:r w:rsidR="00186448" w:rsidRPr="000439B8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2233" w:rsidRPr="000439B8" w:rsidRDefault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90</w:t>
            </w:r>
            <w:r w:rsidR="00310B7D" w:rsidRPr="000439B8"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  <w:r w:rsidR="00186448" w:rsidRPr="000439B8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</w:tbl>
    <w:p w:rsidR="00686D73" w:rsidRDefault="00686D73" w:rsidP="00686D73">
      <w:pPr>
        <w:spacing w:after="0"/>
        <w:rPr>
          <w:sz w:val="28"/>
          <w:szCs w:val="28"/>
        </w:rPr>
        <w:sectPr w:rsidR="00686D73" w:rsidSect="000439B8">
          <w:pgSz w:w="16838" w:h="11906" w:orient="landscape"/>
          <w:pgMar w:top="1701" w:right="1134" w:bottom="851" w:left="1134" w:header="709" w:footer="871" w:gutter="0"/>
          <w:cols w:space="720"/>
        </w:sectPr>
      </w:pPr>
    </w:p>
    <w:p w:rsidR="00686D73" w:rsidRDefault="00686D73" w:rsidP="000439B8">
      <w:pPr>
        <w:spacing w:after="0"/>
        <w:rPr>
          <w:rFonts w:ascii="Times New Roman" w:hAnsi="Times New Roman"/>
          <w:sz w:val="28"/>
          <w:szCs w:val="28"/>
        </w:rPr>
      </w:pPr>
    </w:p>
    <w:sectPr w:rsidR="00686D73" w:rsidSect="000439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DF" w:rsidRDefault="00140EDF" w:rsidP="00514572">
      <w:pPr>
        <w:spacing w:after="0" w:line="240" w:lineRule="auto"/>
      </w:pPr>
      <w:r>
        <w:separator/>
      </w:r>
    </w:p>
  </w:endnote>
  <w:endnote w:type="continuationSeparator" w:id="0">
    <w:p w:rsidR="00140EDF" w:rsidRDefault="00140EDF" w:rsidP="0051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DF" w:rsidRDefault="00140EDF" w:rsidP="00514572">
      <w:pPr>
        <w:spacing w:after="0" w:line="240" w:lineRule="auto"/>
      </w:pPr>
      <w:r>
        <w:separator/>
      </w:r>
    </w:p>
  </w:footnote>
  <w:footnote w:type="continuationSeparator" w:id="0">
    <w:p w:rsidR="00140EDF" w:rsidRDefault="00140EDF" w:rsidP="00514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D73"/>
    <w:rsid w:val="00002BF3"/>
    <w:rsid w:val="00013123"/>
    <w:rsid w:val="00030B4C"/>
    <w:rsid w:val="000439B8"/>
    <w:rsid w:val="00057A98"/>
    <w:rsid w:val="000819F2"/>
    <w:rsid w:val="00094ACA"/>
    <w:rsid w:val="000C3E17"/>
    <w:rsid w:val="000C7E86"/>
    <w:rsid w:val="00140EDF"/>
    <w:rsid w:val="0018151B"/>
    <w:rsid w:val="00186448"/>
    <w:rsid w:val="001A4FBF"/>
    <w:rsid w:val="00277D4B"/>
    <w:rsid w:val="00297D5E"/>
    <w:rsid w:val="00310B7D"/>
    <w:rsid w:val="00341532"/>
    <w:rsid w:val="0034783A"/>
    <w:rsid w:val="00365911"/>
    <w:rsid w:val="00381428"/>
    <w:rsid w:val="00382233"/>
    <w:rsid w:val="00387259"/>
    <w:rsid w:val="004841C2"/>
    <w:rsid w:val="004C0CE7"/>
    <w:rsid w:val="004C6EC2"/>
    <w:rsid w:val="005129EB"/>
    <w:rsid w:val="00514572"/>
    <w:rsid w:val="00537974"/>
    <w:rsid w:val="005503AA"/>
    <w:rsid w:val="00557342"/>
    <w:rsid w:val="005F3A27"/>
    <w:rsid w:val="0061547B"/>
    <w:rsid w:val="00665A8F"/>
    <w:rsid w:val="00684FD7"/>
    <w:rsid w:val="00686D73"/>
    <w:rsid w:val="006A2591"/>
    <w:rsid w:val="006D3977"/>
    <w:rsid w:val="006D5651"/>
    <w:rsid w:val="006E498D"/>
    <w:rsid w:val="00737EFB"/>
    <w:rsid w:val="007A657E"/>
    <w:rsid w:val="007D7D30"/>
    <w:rsid w:val="007F0EF3"/>
    <w:rsid w:val="00822546"/>
    <w:rsid w:val="008556A7"/>
    <w:rsid w:val="0087369E"/>
    <w:rsid w:val="008B4A92"/>
    <w:rsid w:val="00977BCA"/>
    <w:rsid w:val="00993FEB"/>
    <w:rsid w:val="009C258C"/>
    <w:rsid w:val="009C4885"/>
    <w:rsid w:val="009D33C3"/>
    <w:rsid w:val="009F65C8"/>
    <w:rsid w:val="00A10307"/>
    <w:rsid w:val="00A17AFA"/>
    <w:rsid w:val="00A31A89"/>
    <w:rsid w:val="00A66F21"/>
    <w:rsid w:val="00A8289F"/>
    <w:rsid w:val="00A97B0C"/>
    <w:rsid w:val="00B142A8"/>
    <w:rsid w:val="00B26E82"/>
    <w:rsid w:val="00BA2B42"/>
    <w:rsid w:val="00BA3C20"/>
    <w:rsid w:val="00BC417D"/>
    <w:rsid w:val="00C072A0"/>
    <w:rsid w:val="00C13BD7"/>
    <w:rsid w:val="00C95000"/>
    <w:rsid w:val="00CB0A89"/>
    <w:rsid w:val="00CB3C2E"/>
    <w:rsid w:val="00CD49B0"/>
    <w:rsid w:val="00CF27CC"/>
    <w:rsid w:val="00D3222B"/>
    <w:rsid w:val="00D577E6"/>
    <w:rsid w:val="00D93590"/>
    <w:rsid w:val="00DA2E62"/>
    <w:rsid w:val="00E169A5"/>
    <w:rsid w:val="00E36E52"/>
    <w:rsid w:val="00E44D4E"/>
    <w:rsid w:val="00E52EE4"/>
    <w:rsid w:val="00E5318C"/>
    <w:rsid w:val="00E736DA"/>
    <w:rsid w:val="00F151B6"/>
    <w:rsid w:val="00F30EEF"/>
    <w:rsid w:val="00F320A9"/>
    <w:rsid w:val="00F329B7"/>
    <w:rsid w:val="00F81B46"/>
    <w:rsid w:val="00FF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C4FD8-2613-4D98-B263-C02AF8B6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6D73"/>
    <w:rPr>
      <w:color w:val="0000FF"/>
      <w:u w:val="single"/>
    </w:rPr>
  </w:style>
  <w:style w:type="paragraph" w:customStyle="1" w:styleId="ConsPlusNormal">
    <w:name w:val="ConsPlusNormal"/>
    <w:rsid w:val="00686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686D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7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45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1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4572"/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F30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&#1047;&#1072;&#1082;&#1086;&#1085;&#1086;&#1076;&#1072;&#1090;%20&#1082;&#1072;&#1088;&#1090;&#1072;%20&#1085;&#1086;&#1103;&#1073;&#1088;&#1100;\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Молвотицы</dc:creator>
  <cp:lastModifiedBy>user</cp:lastModifiedBy>
  <cp:revision>15</cp:revision>
  <cp:lastPrinted>2025-12-10T06:48:00Z</cp:lastPrinted>
  <dcterms:created xsi:type="dcterms:W3CDTF">2010-02-22T00:37:00Z</dcterms:created>
  <dcterms:modified xsi:type="dcterms:W3CDTF">2025-12-29T10:29:00Z</dcterms:modified>
</cp:coreProperties>
</file>