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A6F" w:rsidRDefault="00556A6F" w:rsidP="000B42B3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P42"/>
      <w:bookmarkEnd w:id="0"/>
    </w:p>
    <w:p w:rsidR="00556A6F" w:rsidRDefault="00556A6F" w:rsidP="000B4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556A6F" w:rsidRDefault="00556A6F" w:rsidP="000B4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ПАЛАЕВСКО-УРЛЕДИМСКОГО СЕЛЬСКОГО ПОСЕЛЕНИЯ</w:t>
      </w:r>
    </w:p>
    <w:p w:rsidR="00556A6F" w:rsidRDefault="00556A6F" w:rsidP="000B4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РУЗАЕВСКОГО МУНИЦИПАЛЬНОГО РАЙОНА</w:t>
      </w:r>
    </w:p>
    <w:p w:rsidR="00556A6F" w:rsidRDefault="00556A6F" w:rsidP="000B4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МОРДОВИЯ</w:t>
      </w:r>
    </w:p>
    <w:p w:rsidR="00556A6F" w:rsidRDefault="00556A6F" w:rsidP="000B4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6A6F" w:rsidRDefault="00556A6F" w:rsidP="000B4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О С Т А Н О В Л Е Н И Е</w:t>
      </w:r>
    </w:p>
    <w:p w:rsidR="00556A6F" w:rsidRDefault="00556A6F" w:rsidP="000B42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6A6F" w:rsidRDefault="00556A6F" w:rsidP="000B42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56A6F" w:rsidRDefault="00083AC5" w:rsidP="000B42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06.06. 2025</w:t>
      </w:r>
      <w:r w:rsidR="00556A6F">
        <w:rPr>
          <w:rFonts w:ascii="Times New Roman" w:hAnsi="Times New Roman"/>
          <w:sz w:val="28"/>
          <w:szCs w:val="28"/>
        </w:rPr>
        <w:t xml:space="preserve"> г.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="00236CC2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="004B5270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№1</w:t>
      </w:r>
      <w:r w:rsidR="006C4263">
        <w:rPr>
          <w:rFonts w:ascii="Times New Roman" w:hAnsi="Times New Roman"/>
          <w:sz w:val="28"/>
          <w:szCs w:val="28"/>
        </w:rPr>
        <w:t>4</w:t>
      </w:r>
    </w:p>
    <w:p w:rsidR="00556A6F" w:rsidRDefault="00556A6F" w:rsidP="000B42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6A6F" w:rsidRDefault="00556A6F" w:rsidP="00236C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Палаевка</w:t>
      </w:r>
    </w:p>
    <w:p w:rsidR="00556A6F" w:rsidRDefault="00556A6F" w:rsidP="00236C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56A6F" w:rsidRPr="00D14619" w:rsidRDefault="00556A6F" w:rsidP="00236CC2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bookmarkStart w:id="1" w:name="_Hlk93504705"/>
      <w:r w:rsidRPr="00D14619">
        <w:rPr>
          <w:rFonts w:ascii="Times New Roman" w:hAnsi="Times New Roman" w:cs="Times New Roman"/>
          <w:sz w:val="24"/>
          <w:szCs w:val="28"/>
        </w:rPr>
        <w:t xml:space="preserve">Об утверждении Порядка учета бюджетных и денежных обязательств получателей средств бюджета </w:t>
      </w:r>
      <w:r w:rsidRPr="00D14619">
        <w:rPr>
          <w:rFonts w:ascii="Times New Roman" w:hAnsi="Times New Roman"/>
          <w:bCs/>
          <w:sz w:val="24"/>
          <w:szCs w:val="28"/>
        </w:rPr>
        <w:t>Палаевско-Урледимского</w:t>
      </w:r>
      <w:r w:rsidR="004B5270">
        <w:rPr>
          <w:rFonts w:ascii="Times New Roman" w:hAnsi="Times New Roman"/>
          <w:bCs/>
          <w:sz w:val="24"/>
          <w:szCs w:val="28"/>
        </w:rPr>
        <w:t xml:space="preserve"> </w:t>
      </w:r>
      <w:r w:rsidRPr="00D14619">
        <w:rPr>
          <w:rFonts w:ascii="Times New Roman" w:hAnsi="Times New Roman" w:cs="Times New Roman"/>
          <w:sz w:val="24"/>
          <w:szCs w:val="28"/>
        </w:rPr>
        <w:t>сельского поселения Рузаевского муниципального района Республики Мордовия</w:t>
      </w:r>
    </w:p>
    <w:bookmarkEnd w:id="1"/>
    <w:p w:rsidR="00556A6F" w:rsidRDefault="00556A6F" w:rsidP="00236C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56A6F" w:rsidRPr="00D9138E" w:rsidRDefault="00556A6F" w:rsidP="000B42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138E">
        <w:rPr>
          <w:rFonts w:ascii="Times New Roman" w:hAnsi="Times New Roman"/>
          <w:sz w:val="28"/>
          <w:szCs w:val="28"/>
        </w:rPr>
        <w:t xml:space="preserve"> </w:t>
      </w:r>
      <w:r w:rsidR="00D14619" w:rsidRPr="00D9138E">
        <w:rPr>
          <w:rFonts w:ascii="Times New Roman" w:hAnsi="Times New Roman"/>
          <w:sz w:val="28"/>
          <w:szCs w:val="28"/>
        </w:rPr>
        <w:t>В соответствии Приказом Минфина России от 25 ноября 2024 г. N 177н "О внесении изменений в Порядок учета бюджетных и денежных обязательств получателей средств федерального бюджета территориальными органами Федерального казначейства, утвержденный приказом Министерства финансов Российской Федерации от 30 октября 2020 г. N 2</w:t>
      </w:r>
      <w:r w:rsidR="006C4263">
        <w:rPr>
          <w:rFonts w:ascii="Times New Roman" w:hAnsi="Times New Roman"/>
          <w:sz w:val="28"/>
          <w:szCs w:val="28"/>
        </w:rPr>
        <w:t xml:space="preserve">58н" </w:t>
      </w:r>
      <w:r w:rsidRPr="00D9138E">
        <w:rPr>
          <w:rFonts w:ascii="Times New Roman" w:hAnsi="Times New Roman"/>
          <w:sz w:val="28"/>
          <w:szCs w:val="28"/>
        </w:rPr>
        <w:t>Администрация Палаевско-Урледимского</w:t>
      </w:r>
      <w:r w:rsidR="006C4263">
        <w:rPr>
          <w:rFonts w:ascii="Times New Roman" w:hAnsi="Times New Roman"/>
          <w:sz w:val="28"/>
          <w:szCs w:val="28"/>
        </w:rPr>
        <w:t xml:space="preserve"> </w:t>
      </w:r>
      <w:r w:rsidRPr="00D9138E">
        <w:rPr>
          <w:rFonts w:ascii="Times New Roman" w:hAnsi="Times New Roman"/>
          <w:sz w:val="28"/>
          <w:szCs w:val="28"/>
        </w:rPr>
        <w:t>сельского поселения Рузаевского муниципального района Республики Мордовия постановляет:</w:t>
      </w:r>
    </w:p>
    <w:p w:rsidR="00556A6F" w:rsidRPr="00D9138E" w:rsidRDefault="00556A6F" w:rsidP="000B42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557CD" w:rsidRPr="00D9138E" w:rsidRDefault="00556A6F" w:rsidP="000B42B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9138E">
        <w:rPr>
          <w:rFonts w:ascii="Times New Roman" w:hAnsi="Times New Roman"/>
          <w:sz w:val="28"/>
          <w:szCs w:val="28"/>
        </w:rPr>
        <w:t xml:space="preserve">1.Утвердить </w:t>
      </w:r>
      <w:bookmarkStart w:id="2" w:name="Par22"/>
      <w:bookmarkEnd w:id="2"/>
      <w:r w:rsidRPr="00D9138E">
        <w:rPr>
          <w:rFonts w:ascii="Times New Roman" w:hAnsi="Times New Roman"/>
          <w:sz w:val="28"/>
          <w:szCs w:val="28"/>
        </w:rPr>
        <w:t>прилагаемый Порядок учета бюджетных и денежных обязательств получателей средств бюджета Палаевско-Урледимского</w:t>
      </w:r>
      <w:r w:rsidR="004B5270">
        <w:rPr>
          <w:rFonts w:ascii="Times New Roman" w:hAnsi="Times New Roman"/>
          <w:sz w:val="28"/>
          <w:szCs w:val="28"/>
        </w:rPr>
        <w:t xml:space="preserve"> </w:t>
      </w:r>
      <w:r w:rsidRPr="00D9138E">
        <w:rPr>
          <w:rFonts w:ascii="Times New Roman" w:hAnsi="Times New Roman"/>
          <w:sz w:val="28"/>
          <w:szCs w:val="28"/>
        </w:rPr>
        <w:t>сельского поселения Рузаевского муниципального района Республики Мордовия.</w:t>
      </w:r>
    </w:p>
    <w:p w:rsidR="006557CD" w:rsidRPr="00D9138E" w:rsidRDefault="00D9138E" w:rsidP="000B42B3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</w:t>
      </w:r>
      <w:r w:rsidRPr="00D9138E">
        <w:rPr>
          <w:rFonts w:ascii="Times New Roman" w:hAnsi="Times New Roman"/>
          <w:b w:val="0"/>
          <w:sz w:val="28"/>
          <w:szCs w:val="28"/>
        </w:rPr>
        <w:t>2.Считать  утратившим силу  постановление  администрации  от</w:t>
      </w:r>
      <w:r>
        <w:rPr>
          <w:rFonts w:ascii="Times New Roman" w:hAnsi="Times New Roman"/>
          <w:b w:val="0"/>
          <w:sz w:val="28"/>
          <w:szCs w:val="28"/>
        </w:rPr>
        <w:t xml:space="preserve"> 19.01.2024г</w:t>
      </w:r>
      <w:r w:rsidRPr="00D9138E">
        <w:rPr>
          <w:rFonts w:ascii="Times New Roman" w:hAnsi="Times New Roman"/>
          <w:b w:val="0"/>
          <w:sz w:val="28"/>
          <w:szCs w:val="28"/>
        </w:rPr>
        <w:t>№ 2 «</w:t>
      </w:r>
      <w:r w:rsidRPr="00D9138E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Порядка учета бюджетных и денежных обязательств получателей средств бюджета </w:t>
      </w:r>
      <w:r w:rsidRPr="00D9138E">
        <w:rPr>
          <w:rFonts w:ascii="Times New Roman" w:hAnsi="Times New Roman"/>
          <w:b w:val="0"/>
          <w:bCs/>
          <w:sz w:val="28"/>
          <w:szCs w:val="28"/>
        </w:rPr>
        <w:t>Палаевско-Урледимского</w:t>
      </w:r>
      <w:r w:rsidR="004B5270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Pr="00D9138E">
        <w:rPr>
          <w:rFonts w:ascii="Times New Roman" w:hAnsi="Times New Roman" w:cs="Times New Roman"/>
          <w:b w:val="0"/>
          <w:sz w:val="28"/>
          <w:szCs w:val="28"/>
        </w:rPr>
        <w:t>сельского поселения Рузаевского муниципального района Республики Мордовия</w:t>
      </w:r>
      <w:r w:rsidRPr="00D9138E">
        <w:rPr>
          <w:rFonts w:ascii="Times New Roman" w:hAnsi="Times New Roman"/>
          <w:b w:val="0"/>
          <w:sz w:val="28"/>
          <w:szCs w:val="28"/>
        </w:rPr>
        <w:t>»</w:t>
      </w:r>
      <w:r w:rsidR="00236CC2">
        <w:rPr>
          <w:rFonts w:ascii="Times New Roman" w:hAnsi="Times New Roman"/>
          <w:b w:val="0"/>
          <w:sz w:val="28"/>
          <w:szCs w:val="28"/>
        </w:rPr>
        <w:t>.</w:t>
      </w:r>
    </w:p>
    <w:p w:rsidR="00556A6F" w:rsidRPr="00D9138E" w:rsidRDefault="00D9138E" w:rsidP="000B42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56A6F" w:rsidRPr="00D9138E">
        <w:rPr>
          <w:rFonts w:ascii="Times New Roman" w:hAnsi="Times New Roman"/>
          <w:sz w:val="28"/>
          <w:szCs w:val="28"/>
        </w:rPr>
        <w:t>. Контроль за выполнением настоящего постановления оставляю за собой.</w:t>
      </w:r>
    </w:p>
    <w:p w:rsidR="00F02F2D" w:rsidRPr="00D9138E" w:rsidRDefault="00D9138E" w:rsidP="000B42B3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556A6F" w:rsidRPr="00D9138E">
        <w:rPr>
          <w:rFonts w:ascii="Times New Roman" w:hAnsi="Times New Roman"/>
          <w:sz w:val="28"/>
          <w:szCs w:val="28"/>
        </w:rPr>
        <w:t>.</w:t>
      </w:r>
      <w:r w:rsidR="00F02F2D" w:rsidRPr="00D9138E">
        <w:rPr>
          <w:rFonts w:ascii="Times New Roman" w:hAnsi="Times New Roman"/>
          <w:sz w:val="28"/>
          <w:szCs w:val="28"/>
        </w:rPr>
        <w:t xml:space="preserve">Настоящее постановление </w:t>
      </w:r>
      <w:r w:rsidR="00F02F2D" w:rsidRPr="00D9138E">
        <w:rPr>
          <w:rFonts w:ascii="Times New Roman" w:eastAsia="Times New Roman" w:hAnsi="Times New Roman"/>
          <w:sz w:val="28"/>
          <w:szCs w:val="28"/>
        </w:rPr>
        <w:t>вступает в силу с момента его подписания,</w:t>
      </w:r>
      <w:r w:rsidR="00F02F2D" w:rsidRPr="00D9138E">
        <w:rPr>
          <w:rFonts w:ascii="Times New Roman" w:hAnsi="Times New Roman"/>
          <w:sz w:val="28"/>
          <w:szCs w:val="28"/>
        </w:rPr>
        <w:t xml:space="preserve"> подлежит обнародованию  и  размещению на официальном сайте органов местного самоуправления</w:t>
      </w:r>
      <w:r w:rsidR="00A32D9E">
        <w:rPr>
          <w:rFonts w:ascii="Times New Roman" w:hAnsi="Times New Roman"/>
          <w:sz w:val="28"/>
          <w:szCs w:val="28"/>
        </w:rPr>
        <w:t xml:space="preserve"> Палаевско – Урледимского сельского поселения</w:t>
      </w:r>
      <w:r w:rsidR="00F02F2D" w:rsidRPr="00D9138E">
        <w:rPr>
          <w:rFonts w:ascii="Times New Roman" w:hAnsi="Times New Roman"/>
          <w:sz w:val="28"/>
          <w:szCs w:val="28"/>
        </w:rPr>
        <w:t xml:space="preserve"> Рузаевского муниципального района в сети «Интернет» по адресу: </w:t>
      </w:r>
      <w:r w:rsidR="00F02F2D" w:rsidRPr="00D9138E">
        <w:rPr>
          <w:rFonts w:ascii="Times New Roman" w:eastAsia="Times New Roman" w:hAnsi="Times New Roman"/>
          <w:sz w:val="28"/>
          <w:szCs w:val="28"/>
        </w:rPr>
        <w:t xml:space="preserve"> </w:t>
      </w:r>
      <w:hyperlink r:id="rId6" w:tgtFrame="_blank" w:history="1">
        <w:r w:rsidR="002639B8" w:rsidRPr="00A32D9E">
          <w:rPr>
            <w:rFonts w:ascii="Arial" w:hAnsi="Arial" w:cs="Arial"/>
            <w:color w:val="0000FF"/>
            <w:sz w:val="24"/>
            <w:szCs w:val="24"/>
            <w:u w:val="single"/>
            <w:shd w:val="clear" w:color="auto" w:fill="FFFFFF"/>
          </w:rPr>
          <w:t>palaevskourledimskoe-r13.gosweb.gosuslugi.ru</w:t>
        </w:r>
      </w:hyperlink>
      <w:r w:rsidR="002639B8">
        <w:t xml:space="preserve"> </w:t>
      </w:r>
      <w:r w:rsidR="00F02F2D" w:rsidRPr="00D9138E">
        <w:rPr>
          <w:rFonts w:ascii="Times New Roman" w:eastAsia="Times New Roman" w:hAnsi="Times New Roman"/>
          <w:sz w:val="28"/>
          <w:szCs w:val="28"/>
        </w:rPr>
        <w:t>и распространяет свое действие на правоотношения, возникшие с 01 января 2025 года.</w:t>
      </w:r>
    </w:p>
    <w:p w:rsidR="00556A6F" w:rsidRPr="00F02F2D" w:rsidRDefault="00556A6F" w:rsidP="000B42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6A6F" w:rsidRDefault="00556A6F" w:rsidP="000B42B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Палаевско-Урледимского</w:t>
      </w:r>
    </w:p>
    <w:p w:rsidR="00556A6F" w:rsidRDefault="00556A6F" w:rsidP="000B42B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Рузаевского </w:t>
      </w:r>
    </w:p>
    <w:p w:rsidR="00556A6F" w:rsidRDefault="00556A6F" w:rsidP="000B42B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 Республики Мордовия                                    Р.Р. Ра</w:t>
      </w:r>
      <w:r>
        <w:rPr>
          <w:rFonts w:ascii="Times New Roman" w:hAnsi="Times New Roman" w:cs="Times New Roman"/>
          <w:sz w:val="28"/>
          <w:szCs w:val="28"/>
        </w:rPr>
        <w:t>хмуков</w:t>
      </w:r>
    </w:p>
    <w:p w:rsidR="00556A6F" w:rsidRDefault="00556A6F" w:rsidP="000B42B3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56A6F" w:rsidRDefault="00556A6F" w:rsidP="000B42B3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56A6F" w:rsidRDefault="00556A6F" w:rsidP="000B42B3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C6734" w:rsidRPr="00FD46D0" w:rsidRDefault="00DC6734" w:rsidP="000B42B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D46D0">
        <w:rPr>
          <w:rFonts w:ascii="Times New Roman" w:hAnsi="Times New Roman" w:cs="Times New Roman"/>
          <w:sz w:val="28"/>
          <w:szCs w:val="28"/>
        </w:rPr>
        <w:t>Утвержден</w:t>
      </w:r>
    </w:p>
    <w:p w:rsidR="00DC6734" w:rsidRDefault="00DC6734" w:rsidP="000B42B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D46D0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DC6734" w:rsidRDefault="00F02F2D" w:rsidP="000B42B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Палаевско-Урледимского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6734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DC6734" w:rsidRPr="00FD46D0" w:rsidRDefault="00DC6734" w:rsidP="000B42B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Рузаевского</w:t>
      </w:r>
      <w:r w:rsidRPr="00FD46D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2D4612" w:rsidRPr="000C0FF7" w:rsidRDefault="00D9138E" w:rsidP="000B42B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83AC5">
        <w:rPr>
          <w:rFonts w:ascii="Times New Roman" w:hAnsi="Times New Roman" w:cs="Times New Roman"/>
          <w:sz w:val="28"/>
          <w:szCs w:val="28"/>
        </w:rPr>
        <w:t>06.06.</w:t>
      </w:r>
      <w:r>
        <w:rPr>
          <w:rFonts w:ascii="Times New Roman" w:hAnsi="Times New Roman" w:cs="Times New Roman"/>
          <w:sz w:val="28"/>
          <w:szCs w:val="28"/>
        </w:rPr>
        <w:t xml:space="preserve"> 2025 г. N 1</w:t>
      </w:r>
      <w:bookmarkStart w:id="3" w:name="P39"/>
      <w:bookmarkEnd w:id="3"/>
      <w:r w:rsidR="006C4263">
        <w:rPr>
          <w:rFonts w:ascii="Times New Roman" w:hAnsi="Times New Roman" w:cs="Times New Roman"/>
          <w:sz w:val="28"/>
          <w:szCs w:val="28"/>
        </w:rPr>
        <w:t>4</w:t>
      </w:r>
    </w:p>
    <w:p w:rsidR="00F87F6A" w:rsidRPr="000C0FF7" w:rsidRDefault="00F87F6A" w:rsidP="000B42B3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AD130B" w:rsidRPr="000C0FF7" w:rsidRDefault="00AD130B" w:rsidP="000B42B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ПОРЯДОК</w:t>
      </w:r>
    </w:p>
    <w:p w:rsidR="00AD130B" w:rsidRPr="000C0FF7" w:rsidRDefault="002D4612" w:rsidP="000B42B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учета бюджетных и денежных обязательств получателей средств</w:t>
      </w:r>
      <w:r w:rsidR="00F02F2D">
        <w:rPr>
          <w:rFonts w:ascii="Times New Roman" w:hAnsi="Times New Roman" w:cs="Times New Roman"/>
          <w:sz w:val="28"/>
          <w:szCs w:val="28"/>
        </w:rPr>
        <w:t xml:space="preserve">  </w:t>
      </w:r>
      <w:r w:rsidRPr="000C0FF7">
        <w:rPr>
          <w:rFonts w:ascii="Times New Roman" w:hAnsi="Times New Roman" w:cs="Times New Roman"/>
          <w:sz w:val="28"/>
          <w:szCs w:val="28"/>
        </w:rPr>
        <w:t>бюджет</w:t>
      </w:r>
      <w:r w:rsidR="00F02F2D">
        <w:rPr>
          <w:rFonts w:ascii="Times New Roman" w:hAnsi="Times New Roman" w:cs="Times New Roman"/>
          <w:sz w:val="28"/>
          <w:szCs w:val="28"/>
        </w:rPr>
        <w:t xml:space="preserve">а </w:t>
      </w:r>
      <w:r w:rsidR="00F02F2D">
        <w:rPr>
          <w:rFonts w:ascii="Times New Roman" w:hAnsi="Times New Roman"/>
          <w:sz w:val="28"/>
          <w:szCs w:val="28"/>
        </w:rPr>
        <w:t>Палаевско-Урледимского</w:t>
      </w:r>
      <w:r w:rsidR="00F02F2D">
        <w:rPr>
          <w:rFonts w:ascii="Times New Roman" w:hAnsi="Times New Roman" w:cs="Times New Roman"/>
          <w:sz w:val="28"/>
          <w:szCs w:val="28"/>
        </w:rPr>
        <w:t xml:space="preserve"> </w:t>
      </w:r>
      <w:r w:rsidR="00A00710">
        <w:rPr>
          <w:rFonts w:ascii="Times New Roman" w:hAnsi="Times New Roman" w:cs="Times New Roman"/>
          <w:sz w:val="28"/>
          <w:szCs w:val="28"/>
        </w:rPr>
        <w:t>сельского поселения Рузаевского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</w:p>
    <w:p w:rsidR="00F87F6A" w:rsidRPr="000C0FF7" w:rsidRDefault="00F87F6A" w:rsidP="000B42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130B" w:rsidRPr="000C0FF7" w:rsidRDefault="00AD130B" w:rsidP="00236CC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AD130B" w:rsidRPr="000C0FF7" w:rsidRDefault="00AD130B" w:rsidP="000B42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 xml:space="preserve">1. Настоящий Порядок устанавливает процедуру исполнения бюджета </w:t>
      </w:r>
      <w:r w:rsidR="00F02F2D">
        <w:rPr>
          <w:rFonts w:ascii="Times New Roman" w:hAnsi="Times New Roman"/>
          <w:sz w:val="28"/>
          <w:szCs w:val="28"/>
        </w:rPr>
        <w:t>Палаевско-Урледимского</w:t>
      </w:r>
      <w:r w:rsidR="00F02F2D">
        <w:rPr>
          <w:rFonts w:ascii="Times New Roman" w:hAnsi="Times New Roman" w:cs="Times New Roman"/>
          <w:sz w:val="28"/>
          <w:szCs w:val="28"/>
        </w:rPr>
        <w:t xml:space="preserve"> </w:t>
      </w:r>
      <w:r w:rsidR="00A00710">
        <w:rPr>
          <w:rFonts w:ascii="Times New Roman" w:hAnsi="Times New Roman" w:cs="Times New Roman"/>
          <w:sz w:val="28"/>
          <w:szCs w:val="28"/>
        </w:rPr>
        <w:t>сельского поселения Рузаевского</w:t>
      </w:r>
      <w:r w:rsidR="002D4612" w:rsidRPr="000C0FF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0C0FF7">
        <w:rPr>
          <w:rFonts w:ascii="Times New Roman" w:hAnsi="Times New Roman" w:cs="Times New Roman"/>
          <w:sz w:val="28"/>
          <w:szCs w:val="28"/>
        </w:rPr>
        <w:t xml:space="preserve">Республики Мордовия (далее </w:t>
      </w:r>
      <w:r w:rsidR="002D4612" w:rsidRPr="000C0FF7">
        <w:rPr>
          <w:rFonts w:ascii="Times New Roman" w:hAnsi="Times New Roman" w:cs="Times New Roman"/>
          <w:sz w:val="28"/>
          <w:szCs w:val="28"/>
        </w:rPr>
        <w:t>–местный бюджет</w:t>
      </w:r>
      <w:r w:rsidRPr="000C0FF7">
        <w:rPr>
          <w:rFonts w:ascii="Times New Roman" w:hAnsi="Times New Roman" w:cs="Times New Roman"/>
          <w:sz w:val="28"/>
          <w:szCs w:val="28"/>
        </w:rPr>
        <w:t xml:space="preserve">) по расходам в части постановки на учет бюджетных и денежных обязательств получателей средств </w:t>
      </w:r>
      <w:r w:rsidR="002D4612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 и внесения в них изменений органом, осуществляющим открытие и ведение лицевых счетов получателей средств </w:t>
      </w:r>
      <w:r w:rsidR="002D4612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бюджета, лицевых счетов для учета операций по переданным полномочиям получателя средств </w:t>
      </w:r>
      <w:r w:rsidR="002D4612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 (далее </w:t>
      </w:r>
      <w:r w:rsidR="005D01EB" w:rsidRPr="000C0FF7">
        <w:rPr>
          <w:rFonts w:ascii="Times New Roman" w:hAnsi="Times New Roman" w:cs="Times New Roman"/>
          <w:sz w:val="28"/>
          <w:szCs w:val="28"/>
        </w:rPr>
        <w:t xml:space="preserve">– </w:t>
      </w:r>
      <w:r w:rsidRPr="000C0FF7">
        <w:rPr>
          <w:rFonts w:ascii="Times New Roman" w:hAnsi="Times New Roman" w:cs="Times New Roman"/>
          <w:sz w:val="28"/>
          <w:szCs w:val="28"/>
        </w:rPr>
        <w:t>орган, осуществляющий открытие и ведение лицевых счетов), в целях отражения указанных операций в пределах лимитов бюджетных обязательств на соответствующих лицевых счетах.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В случае если бюджетные обязательства принимаются в целях осуществления в пользу граждан социальных выплат в виде пособий, компенсаций и других социальных выплат, а также мер социальной поддержки населения, являющихся публичными нормативными обязательствами, постановка на учет бюджетных и денежных обязательств и внесение в них изменений осуществляется в соответствии с настоящим Порядком в пределах отраженных на соответствующих лицевых счетах бюджетных ассигнований.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 xml:space="preserve">2. Постановка на учет бюджетных и денежных обязательств и внесение в них изменений осуществляется в соответствии со </w:t>
      </w:r>
      <w:hyperlink r:id="rId7">
        <w:r w:rsidRPr="000C0FF7">
          <w:rPr>
            <w:rFonts w:ascii="Times New Roman" w:hAnsi="Times New Roman" w:cs="Times New Roman"/>
            <w:sz w:val="28"/>
            <w:szCs w:val="28"/>
          </w:rPr>
          <w:t>Сведениями</w:t>
        </w:r>
      </w:hyperlink>
      <w:r w:rsidRPr="000C0FF7">
        <w:rPr>
          <w:rFonts w:ascii="Times New Roman" w:hAnsi="Times New Roman" w:cs="Times New Roman"/>
          <w:sz w:val="28"/>
          <w:szCs w:val="28"/>
        </w:rPr>
        <w:t xml:space="preserve"> о бюджетном обязательстве и </w:t>
      </w:r>
      <w:hyperlink r:id="rId8">
        <w:r w:rsidRPr="000C0FF7">
          <w:rPr>
            <w:rFonts w:ascii="Times New Roman" w:hAnsi="Times New Roman" w:cs="Times New Roman"/>
            <w:sz w:val="28"/>
            <w:szCs w:val="28"/>
          </w:rPr>
          <w:t>Сведениями</w:t>
        </w:r>
      </w:hyperlink>
      <w:r w:rsidRPr="000C0FF7">
        <w:rPr>
          <w:rFonts w:ascii="Times New Roman" w:hAnsi="Times New Roman" w:cs="Times New Roman"/>
          <w:sz w:val="28"/>
          <w:szCs w:val="28"/>
        </w:rPr>
        <w:t xml:space="preserve"> о денежном обязательстве, реквизиты которых содержатся соответственно в приложениях N 1 и N 2 к Порядку учета бюджетных и денежных обязательств получателей средств </w:t>
      </w:r>
      <w:r w:rsidR="00A116BF" w:rsidRPr="000C0FF7">
        <w:rPr>
          <w:rFonts w:ascii="Times New Roman" w:hAnsi="Times New Roman" w:cs="Times New Roman"/>
          <w:sz w:val="28"/>
          <w:szCs w:val="28"/>
        </w:rPr>
        <w:t>федерального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 территориальными органами Федерального казначейства, утвержденному приказом Министерства финансов Российской Федерации от 30 октября 2020 г. N 258н </w:t>
      </w:r>
      <w:r w:rsidR="00C349B2" w:rsidRPr="000C0FF7">
        <w:rPr>
          <w:rFonts w:ascii="Times New Roman" w:hAnsi="Times New Roman" w:cs="Times New Roman"/>
          <w:sz w:val="28"/>
          <w:szCs w:val="28"/>
        </w:rPr>
        <w:t>«</w:t>
      </w:r>
      <w:r w:rsidRPr="000C0FF7">
        <w:rPr>
          <w:rFonts w:ascii="Times New Roman" w:hAnsi="Times New Roman" w:cs="Times New Roman"/>
          <w:sz w:val="28"/>
          <w:szCs w:val="28"/>
        </w:rPr>
        <w:t>О</w:t>
      </w:r>
      <w:r w:rsidR="00A116BF" w:rsidRPr="000C0FF7">
        <w:rPr>
          <w:rFonts w:ascii="Times New Roman" w:hAnsi="Times New Roman" w:cs="Times New Roman"/>
          <w:sz w:val="28"/>
          <w:szCs w:val="28"/>
        </w:rPr>
        <w:t>б утверждении</w:t>
      </w:r>
      <w:r w:rsidRPr="000C0FF7">
        <w:rPr>
          <w:rFonts w:ascii="Times New Roman" w:hAnsi="Times New Roman" w:cs="Times New Roman"/>
          <w:sz w:val="28"/>
          <w:szCs w:val="28"/>
        </w:rPr>
        <w:t xml:space="preserve"> Порядк</w:t>
      </w:r>
      <w:r w:rsidR="00A116BF" w:rsidRPr="000C0FF7">
        <w:rPr>
          <w:rFonts w:ascii="Times New Roman" w:hAnsi="Times New Roman" w:cs="Times New Roman"/>
          <w:sz w:val="28"/>
          <w:szCs w:val="28"/>
        </w:rPr>
        <w:t>а</w:t>
      </w:r>
      <w:r w:rsidRPr="000C0FF7">
        <w:rPr>
          <w:rFonts w:ascii="Times New Roman" w:hAnsi="Times New Roman" w:cs="Times New Roman"/>
          <w:sz w:val="28"/>
          <w:szCs w:val="28"/>
        </w:rPr>
        <w:t xml:space="preserve"> учета бюджетных и денежных обязательств получателей средств </w:t>
      </w:r>
      <w:r w:rsidR="00960721" w:rsidRPr="000C0FF7">
        <w:rPr>
          <w:rFonts w:ascii="Times New Roman" w:hAnsi="Times New Roman" w:cs="Times New Roman"/>
          <w:sz w:val="28"/>
          <w:szCs w:val="28"/>
        </w:rPr>
        <w:t>федерального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 территориальными органами Федерального казначейства</w:t>
      </w:r>
      <w:r w:rsidR="00C349B2" w:rsidRPr="000C0FF7">
        <w:rPr>
          <w:rFonts w:ascii="Times New Roman" w:hAnsi="Times New Roman" w:cs="Times New Roman"/>
          <w:sz w:val="28"/>
          <w:szCs w:val="28"/>
        </w:rPr>
        <w:t>»</w:t>
      </w:r>
      <w:r w:rsidRPr="000C0FF7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5D01EB" w:rsidRPr="000C0FF7">
        <w:rPr>
          <w:rFonts w:ascii="Times New Roman" w:hAnsi="Times New Roman" w:cs="Times New Roman"/>
          <w:sz w:val="28"/>
          <w:szCs w:val="28"/>
        </w:rPr>
        <w:t>–</w:t>
      </w:r>
      <w:r w:rsidRPr="000C0FF7">
        <w:rPr>
          <w:rFonts w:ascii="Times New Roman" w:hAnsi="Times New Roman" w:cs="Times New Roman"/>
          <w:sz w:val="28"/>
          <w:szCs w:val="28"/>
        </w:rPr>
        <w:t xml:space="preserve"> Порядок, утвержденный приказом Министерства финансов Российской Федерации N 258н).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 xml:space="preserve">3. Сведения о бюджетном обязательстве и Сведения о денежном </w:t>
      </w:r>
      <w:r w:rsidRPr="000C0FF7">
        <w:rPr>
          <w:rFonts w:ascii="Times New Roman" w:hAnsi="Times New Roman" w:cs="Times New Roman"/>
          <w:sz w:val="28"/>
          <w:szCs w:val="28"/>
        </w:rPr>
        <w:lastRenderedPageBreak/>
        <w:t xml:space="preserve">обязательстве, не содержащие сведения, составляющие государственную и иную охраняемую законом тайну (далее </w:t>
      </w:r>
      <w:r w:rsidR="009350E1" w:rsidRPr="000C0FF7">
        <w:rPr>
          <w:rFonts w:ascii="Times New Roman" w:hAnsi="Times New Roman" w:cs="Times New Roman"/>
          <w:sz w:val="28"/>
          <w:szCs w:val="28"/>
        </w:rPr>
        <w:t>–</w:t>
      </w:r>
      <w:r w:rsidRPr="000C0FF7">
        <w:rPr>
          <w:rFonts w:ascii="Times New Roman" w:hAnsi="Times New Roman" w:cs="Times New Roman"/>
          <w:sz w:val="28"/>
          <w:szCs w:val="28"/>
        </w:rPr>
        <w:t xml:space="preserve"> государственная тайна), формируются в форме электронного документа </w:t>
      </w:r>
      <w:r w:rsidR="00FA5F2B" w:rsidRPr="000C0FF7">
        <w:rPr>
          <w:rFonts w:ascii="Times New Roman" w:hAnsi="Times New Roman" w:cs="Times New Roman"/>
          <w:sz w:val="28"/>
          <w:szCs w:val="28"/>
        </w:rPr>
        <w:t>с использованием автоматизированной информационной системы органа,</w:t>
      </w:r>
      <w:r w:rsidR="001228DA" w:rsidRPr="000C0FF7">
        <w:rPr>
          <w:rFonts w:ascii="Times New Roman" w:hAnsi="Times New Roman" w:cs="Times New Roman"/>
          <w:sz w:val="28"/>
          <w:szCs w:val="28"/>
        </w:rPr>
        <w:t xml:space="preserve"> осуществляющего открытие и ведение лицевых счетов</w:t>
      </w:r>
      <w:r w:rsidRPr="000C0FF7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4C3DE8" w:rsidRPr="000C0FF7">
        <w:rPr>
          <w:rFonts w:ascii="Times New Roman" w:hAnsi="Times New Roman" w:cs="Times New Roman"/>
          <w:sz w:val="28"/>
          <w:szCs w:val="28"/>
        </w:rPr>
        <w:t xml:space="preserve">–автоматизированная </w:t>
      </w:r>
      <w:r w:rsidRPr="000C0FF7">
        <w:rPr>
          <w:rFonts w:ascii="Times New Roman" w:hAnsi="Times New Roman" w:cs="Times New Roman"/>
          <w:sz w:val="28"/>
          <w:szCs w:val="28"/>
        </w:rPr>
        <w:t xml:space="preserve">информационная система) и подписываются усиленной квалифицированной электронной подписью (далее </w:t>
      </w:r>
      <w:r w:rsidR="009514E8" w:rsidRPr="000C0FF7">
        <w:rPr>
          <w:rFonts w:ascii="Times New Roman" w:hAnsi="Times New Roman" w:cs="Times New Roman"/>
          <w:sz w:val="28"/>
          <w:szCs w:val="28"/>
        </w:rPr>
        <w:t>–</w:t>
      </w:r>
      <w:r w:rsidRPr="000C0FF7">
        <w:rPr>
          <w:rFonts w:ascii="Times New Roman" w:hAnsi="Times New Roman" w:cs="Times New Roman"/>
          <w:sz w:val="28"/>
          <w:szCs w:val="28"/>
        </w:rPr>
        <w:t xml:space="preserve"> электронная подпись) руководителя или иного лица, уполномоченного действовать в установленном</w:t>
      </w:r>
      <w:r w:rsidR="000B42B3">
        <w:rPr>
          <w:rFonts w:ascii="Times New Roman" w:hAnsi="Times New Roman" w:cs="Times New Roman"/>
          <w:sz w:val="28"/>
          <w:szCs w:val="28"/>
        </w:rPr>
        <w:t xml:space="preserve"> </w:t>
      </w:r>
      <w:r w:rsidRPr="000C0FF7">
        <w:rPr>
          <w:rFonts w:ascii="Times New Roman" w:hAnsi="Times New Roman" w:cs="Times New Roman"/>
          <w:sz w:val="28"/>
          <w:szCs w:val="28"/>
        </w:rPr>
        <w:t xml:space="preserve">законодательством Российской Федерации порядке (далее </w:t>
      </w:r>
      <w:r w:rsidR="009514E8" w:rsidRPr="000C0FF7">
        <w:rPr>
          <w:rFonts w:ascii="Times New Roman" w:hAnsi="Times New Roman" w:cs="Times New Roman"/>
          <w:sz w:val="28"/>
          <w:szCs w:val="28"/>
        </w:rPr>
        <w:t>–</w:t>
      </w:r>
      <w:r w:rsidRPr="000C0FF7">
        <w:rPr>
          <w:rFonts w:ascii="Times New Roman" w:hAnsi="Times New Roman" w:cs="Times New Roman"/>
          <w:sz w:val="28"/>
          <w:szCs w:val="28"/>
        </w:rPr>
        <w:t xml:space="preserve"> уполномоченное лицо) от имени получателя средств </w:t>
      </w:r>
      <w:r w:rsidR="00B7162D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="000B42B3">
        <w:rPr>
          <w:rFonts w:ascii="Times New Roman" w:hAnsi="Times New Roman" w:cs="Times New Roman"/>
          <w:sz w:val="28"/>
          <w:szCs w:val="28"/>
        </w:rPr>
        <w:t xml:space="preserve"> </w:t>
      </w:r>
      <w:r w:rsidRPr="000C0FF7">
        <w:rPr>
          <w:rFonts w:ascii="Times New Roman" w:hAnsi="Times New Roman" w:cs="Times New Roman"/>
          <w:sz w:val="28"/>
          <w:szCs w:val="28"/>
        </w:rPr>
        <w:t>бюджета</w:t>
      </w:r>
      <w:r w:rsidR="000B42B3">
        <w:rPr>
          <w:rFonts w:ascii="Times New Roman" w:hAnsi="Times New Roman" w:cs="Times New Roman"/>
          <w:sz w:val="28"/>
          <w:szCs w:val="28"/>
        </w:rPr>
        <w:t xml:space="preserve"> </w:t>
      </w:r>
      <w:r w:rsidRPr="000C0FF7">
        <w:rPr>
          <w:rFonts w:ascii="Times New Roman" w:hAnsi="Times New Roman" w:cs="Times New Roman"/>
          <w:sz w:val="28"/>
          <w:szCs w:val="28"/>
        </w:rPr>
        <w:t>или в случаях, предусмотренных настоящим Порядком, органа, осуществляющего открытие и ведение лицевых счетов, в соответствующей информационной системе.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 xml:space="preserve">Сведения о бюджетном обязательстве и Сведения о денежном обязательстве, не содержащие сведения, составляющие государственную тайну, формируются получателем средств </w:t>
      </w:r>
      <w:r w:rsidR="005F0ED2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 или органом, осуществляющим открытие и ведение лицевых счетов, с учетом положений пунктов 8 и </w:t>
      </w:r>
      <w:r w:rsidR="00996F49" w:rsidRPr="000C0FF7">
        <w:rPr>
          <w:rFonts w:ascii="Times New Roman" w:hAnsi="Times New Roman" w:cs="Times New Roman"/>
          <w:sz w:val="28"/>
          <w:szCs w:val="28"/>
        </w:rPr>
        <w:t>22</w:t>
      </w:r>
      <w:r w:rsidRPr="000C0FF7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 xml:space="preserve">4. Сведения о бюджетном обязательстве и Сведения о денежном обязательстве, содержащие сведения, составляющие государственную тайну, формируются получателем средств </w:t>
      </w:r>
      <w:r w:rsidR="005F0ED2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 и направляются </w:t>
      </w:r>
      <w:r w:rsidRPr="00511D32">
        <w:rPr>
          <w:rFonts w:ascii="Times New Roman" w:hAnsi="Times New Roman" w:cs="Times New Roman"/>
          <w:sz w:val="28"/>
          <w:szCs w:val="28"/>
        </w:rPr>
        <w:t>в орган, осуществляющий открытие и ведение лицевых счетов,</w:t>
      </w:r>
      <w:r w:rsidR="00A42EA9" w:rsidRPr="00511D32">
        <w:rPr>
          <w:rFonts w:ascii="Times New Roman" w:hAnsi="Times New Roman" w:cs="Times New Roman"/>
          <w:sz w:val="28"/>
          <w:szCs w:val="28"/>
        </w:rPr>
        <w:t xml:space="preserve"> с учетом положений пунктов 8 и 22 настоящего порядка</w:t>
      </w:r>
      <w:r w:rsidRPr="000C0FF7">
        <w:rPr>
          <w:rFonts w:ascii="Times New Roman" w:hAnsi="Times New Roman" w:cs="Times New Roman"/>
          <w:sz w:val="28"/>
          <w:szCs w:val="28"/>
        </w:rPr>
        <w:t xml:space="preserve"> с соблюдением требований законодательства Российской Федерации о защите государственной тайны на бумажном носителе и при наличии технической возможности - на съемном машинном носителе информации (далее </w:t>
      </w:r>
      <w:r w:rsidR="001228DA" w:rsidRPr="000C0FF7">
        <w:rPr>
          <w:rFonts w:ascii="Times New Roman" w:hAnsi="Times New Roman" w:cs="Times New Roman"/>
          <w:sz w:val="28"/>
          <w:szCs w:val="28"/>
        </w:rPr>
        <w:t>–</w:t>
      </w:r>
      <w:r w:rsidRPr="000C0FF7">
        <w:rPr>
          <w:rFonts w:ascii="Times New Roman" w:hAnsi="Times New Roman" w:cs="Times New Roman"/>
          <w:sz w:val="28"/>
          <w:szCs w:val="28"/>
        </w:rPr>
        <w:t xml:space="preserve"> на бумажном носителе).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 xml:space="preserve">Получатель средств </w:t>
      </w:r>
      <w:r w:rsidR="005F0ED2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 обеспечивает идентичность информации, содержащейся в Сведениях о бюджетном обязательстве и Сведениях о денежном обязательстве на бумажном носителе, с информацией на съемном машинном носителе информации.</w:t>
      </w:r>
    </w:p>
    <w:p w:rsidR="00996F49" w:rsidRPr="000C0FF7" w:rsidRDefault="00996F49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При формировании Сведений о бюджетном обязательстве и Сведений о денежном обязательстве на бумажном носителе ошибки исправляются путем зачеркивания неправильного текста (числового значения) и написания над зачеркнутым текстом (числовым значением) исправленного текста (исправленного числового значения). Зачеркивание производится одной чертой так, чтобы можно было прочитать исправленное. Исправления оговариваются надписью "исправлено" и заверяются лицом, имеющим право действовать от имени получателя средств местного бюджета.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5. Сведения о бюджетном обязательстве и Сведения о денежном обязательстве формируются на основании документов, предусмотренных в графах 2 и 3 Перечня документов, на основании которых возникают бюджетные обязательства</w:t>
      </w:r>
      <w:r w:rsidR="00756F8D" w:rsidRPr="000C0FF7">
        <w:rPr>
          <w:rFonts w:ascii="Times New Roman" w:hAnsi="Times New Roman" w:cs="Times New Roman"/>
          <w:sz w:val="28"/>
          <w:szCs w:val="28"/>
        </w:rPr>
        <w:t xml:space="preserve"> получателя средств бюджета </w:t>
      </w:r>
      <w:r w:rsidR="00F02F2D">
        <w:rPr>
          <w:rFonts w:ascii="Times New Roman" w:hAnsi="Times New Roman"/>
          <w:sz w:val="28"/>
          <w:szCs w:val="28"/>
        </w:rPr>
        <w:t>Палаевско-Урледимского</w:t>
      </w:r>
      <w:r w:rsidR="00F02F2D">
        <w:rPr>
          <w:rFonts w:ascii="Times New Roman" w:hAnsi="Times New Roman" w:cs="Times New Roman"/>
          <w:sz w:val="28"/>
          <w:szCs w:val="28"/>
        </w:rPr>
        <w:t xml:space="preserve"> </w:t>
      </w:r>
      <w:r w:rsidR="00A00710">
        <w:rPr>
          <w:rFonts w:ascii="Times New Roman" w:hAnsi="Times New Roman" w:cs="Times New Roman"/>
          <w:sz w:val="28"/>
          <w:szCs w:val="28"/>
        </w:rPr>
        <w:t>сельского поселения Рузаевского</w:t>
      </w:r>
      <w:r w:rsidR="00756F8D" w:rsidRPr="000C0FF7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</w:t>
      </w:r>
      <w:r w:rsidRPr="000C0FF7">
        <w:rPr>
          <w:rFonts w:ascii="Times New Roman" w:hAnsi="Times New Roman" w:cs="Times New Roman"/>
          <w:sz w:val="28"/>
          <w:szCs w:val="28"/>
        </w:rPr>
        <w:t xml:space="preserve"> и документов, подтверждающих возникновение денежных обязательств</w:t>
      </w:r>
      <w:r w:rsidR="00756F8D" w:rsidRPr="000C0FF7">
        <w:rPr>
          <w:rFonts w:ascii="Times New Roman" w:hAnsi="Times New Roman" w:cs="Times New Roman"/>
          <w:sz w:val="28"/>
          <w:szCs w:val="28"/>
        </w:rPr>
        <w:t xml:space="preserve"> получателя средств бюджета</w:t>
      </w:r>
      <w:r w:rsidR="00F02F2D" w:rsidRPr="00F02F2D">
        <w:rPr>
          <w:rFonts w:ascii="Times New Roman" w:hAnsi="Times New Roman"/>
          <w:sz w:val="28"/>
          <w:szCs w:val="28"/>
        </w:rPr>
        <w:t xml:space="preserve"> </w:t>
      </w:r>
      <w:r w:rsidR="00F02F2D">
        <w:rPr>
          <w:rFonts w:ascii="Times New Roman" w:hAnsi="Times New Roman"/>
          <w:sz w:val="28"/>
          <w:szCs w:val="28"/>
        </w:rPr>
        <w:t>Палаевско-Урледимского</w:t>
      </w:r>
      <w:r w:rsidR="00F02F2D">
        <w:rPr>
          <w:rFonts w:ascii="Times New Roman" w:hAnsi="Times New Roman" w:cs="Times New Roman"/>
          <w:sz w:val="28"/>
          <w:szCs w:val="28"/>
        </w:rPr>
        <w:t xml:space="preserve"> </w:t>
      </w:r>
      <w:r w:rsidR="00A00710">
        <w:rPr>
          <w:rFonts w:ascii="Times New Roman" w:hAnsi="Times New Roman" w:cs="Times New Roman"/>
          <w:sz w:val="28"/>
          <w:szCs w:val="28"/>
        </w:rPr>
        <w:t>сельского поселения Рузаевского</w:t>
      </w:r>
      <w:r w:rsidR="00756F8D" w:rsidRPr="000C0FF7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 w:rsidRPr="000C0FF7">
        <w:rPr>
          <w:rFonts w:ascii="Times New Roman" w:hAnsi="Times New Roman" w:cs="Times New Roman"/>
          <w:sz w:val="28"/>
          <w:szCs w:val="28"/>
        </w:rPr>
        <w:t xml:space="preserve">, согласно приложению к настоящему Порядку (далее соответственно </w:t>
      </w:r>
      <w:r w:rsidR="00756F8D" w:rsidRPr="000C0FF7">
        <w:rPr>
          <w:rFonts w:ascii="Times New Roman" w:hAnsi="Times New Roman" w:cs="Times New Roman"/>
          <w:sz w:val="28"/>
          <w:szCs w:val="28"/>
        </w:rPr>
        <w:t>–</w:t>
      </w:r>
      <w:r w:rsidRPr="000C0FF7">
        <w:rPr>
          <w:rFonts w:ascii="Times New Roman" w:hAnsi="Times New Roman" w:cs="Times New Roman"/>
          <w:sz w:val="28"/>
          <w:szCs w:val="28"/>
        </w:rPr>
        <w:t xml:space="preserve"> Перечень, документы-основания, документы, подтверждающие возникновение денежных обязательств).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lastRenderedPageBreak/>
        <w:t>Информация, содержащаяся в Сведениях о бюджетном обязательстве и Сведениях о денежном обязательстве, должна соответствовать аналогичной информации, содержащейся в документе-основании и документе, подтверждающем возникновение денежного обязательства.</w:t>
      </w:r>
    </w:p>
    <w:p w:rsidR="008A37CC" w:rsidRPr="000C0FF7" w:rsidRDefault="008A37CC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D32">
        <w:rPr>
          <w:rFonts w:ascii="Times New Roman" w:hAnsi="Times New Roman" w:cs="Times New Roman"/>
          <w:sz w:val="28"/>
          <w:szCs w:val="28"/>
        </w:rPr>
        <w:t xml:space="preserve">Сведения о бюджетном обязательстве и Сведения о денежном обязательстве формируются в автоматизированной информационной системе, за исключением случая формирования Сведений о бюджетном обязательстве и Сведений о денежном обязательстве с использованием единой информационной системы в сфере закупок (далее </w:t>
      </w:r>
      <w:r w:rsidR="00BB6047" w:rsidRPr="00511D32">
        <w:rPr>
          <w:rFonts w:ascii="Times New Roman" w:hAnsi="Times New Roman" w:cs="Times New Roman"/>
          <w:sz w:val="28"/>
          <w:szCs w:val="28"/>
        </w:rPr>
        <w:t>–</w:t>
      </w:r>
      <w:r w:rsidRPr="00511D32">
        <w:rPr>
          <w:rFonts w:ascii="Times New Roman" w:hAnsi="Times New Roman" w:cs="Times New Roman"/>
          <w:sz w:val="28"/>
          <w:szCs w:val="28"/>
        </w:rPr>
        <w:t xml:space="preserve"> единая информационная система) на основании документов-оснований, документов, подтверждающих возникновение денежного обязательства, предусмотренных пунктами 1 </w:t>
      </w:r>
      <w:r w:rsidR="00BB6047" w:rsidRPr="00511D32">
        <w:rPr>
          <w:rFonts w:ascii="Times New Roman" w:hAnsi="Times New Roman" w:cs="Times New Roman"/>
          <w:sz w:val="28"/>
          <w:szCs w:val="28"/>
        </w:rPr>
        <w:t>-</w:t>
      </w:r>
      <w:r w:rsidRPr="00511D32">
        <w:rPr>
          <w:rFonts w:ascii="Times New Roman" w:hAnsi="Times New Roman" w:cs="Times New Roman"/>
          <w:sz w:val="28"/>
          <w:szCs w:val="28"/>
        </w:rPr>
        <w:t xml:space="preserve"> 4 Перечня, подлежащих размещению в единой информационной системе, а также</w:t>
      </w:r>
      <w:r w:rsidR="004B5270">
        <w:rPr>
          <w:rFonts w:ascii="Times New Roman" w:hAnsi="Times New Roman" w:cs="Times New Roman"/>
          <w:sz w:val="28"/>
          <w:szCs w:val="28"/>
        </w:rPr>
        <w:t xml:space="preserve"> </w:t>
      </w:r>
      <w:r w:rsidRPr="00511D32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0A0B9D" w:rsidRPr="00511D32">
        <w:rPr>
          <w:rFonts w:ascii="Times New Roman" w:hAnsi="Times New Roman" w:cs="Times New Roman"/>
          <w:sz w:val="28"/>
          <w:szCs w:val="28"/>
        </w:rPr>
        <w:t xml:space="preserve">6графы 2 </w:t>
      </w:r>
      <w:r w:rsidRPr="00511D32">
        <w:rPr>
          <w:rFonts w:ascii="Times New Roman" w:hAnsi="Times New Roman" w:cs="Times New Roman"/>
          <w:sz w:val="28"/>
          <w:szCs w:val="28"/>
        </w:rPr>
        <w:t>Перечня, сведения о которых подлежат включению в определенный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реестр контрактов,</w:t>
      </w:r>
      <w:r w:rsidRPr="000C0FF7">
        <w:rPr>
          <w:rFonts w:ascii="Times New Roman" w:hAnsi="Times New Roman" w:cs="Times New Roman"/>
          <w:sz w:val="28"/>
          <w:szCs w:val="28"/>
        </w:rPr>
        <w:t xml:space="preserve"> заключенных заказчиками в соответствии с порядком, предусмотренным частью 6 статьи 103 Федерального закона от 5 апреля 2013 г. N 44-ФЗ </w:t>
      </w:r>
      <w:r w:rsidR="00C349B2" w:rsidRPr="000C0FF7">
        <w:rPr>
          <w:rFonts w:ascii="Times New Roman" w:hAnsi="Times New Roman" w:cs="Times New Roman"/>
          <w:sz w:val="28"/>
          <w:szCs w:val="28"/>
        </w:rPr>
        <w:t>«</w:t>
      </w:r>
      <w:r w:rsidRPr="000C0FF7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349B2" w:rsidRPr="000C0FF7">
        <w:rPr>
          <w:rFonts w:ascii="Times New Roman" w:hAnsi="Times New Roman" w:cs="Times New Roman"/>
          <w:sz w:val="28"/>
          <w:szCs w:val="28"/>
        </w:rPr>
        <w:t>»</w:t>
      </w:r>
      <w:r w:rsidRPr="000C0FF7">
        <w:rPr>
          <w:rFonts w:ascii="Times New Roman" w:hAnsi="Times New Roman" w:cs="Times New Roman"/>
          <w:sz w:val="28"/>
          <w:szCs w:val="28"/>
        </w:rPr>
        <w:t xml:space="preserve"> (далее соответственно </w:t>
      </w:r>
      <w:r w:rsidR="00BB6047" w:rsidRPr="000C0FF7">
        <w:rPr>
          <w:rFonts w:ascii="Times New Roman" w:hAnsi="Times New Roman" w:cs="Times New Roman"/>
          <w:sz w:val="28"/>
          <w:szCs w:val="28"/>
        </w:rPr>
        <w:t>–</w:t>
      </w:r>
      <w:r w:rsidRPr="000C0FF7">
        <w:rPr>
          <w:rFonts w:ascii="Times New Roman" w:hAnsi="Times New Roman" w:cs="Times New Roman"/>
          <w:sz w:val="28"/>
          <w:szCs w:val="28"/>
        </w:rPr>
        <w:t xml:space="preserve"> реестр контрактов, Федеральный закон).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 xml:space="preserve">6. При отсутствии в информационной системе документа-основания (документа, подтверждающего возникновение денежного обязательства) получатель средств </w:t>
      </w:r>
      <w:r w:rsidR="005F0ED2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 направляет в орган, осуществляющий открытие и ведение лицевых счетов, Сведения о бюджетном обязательстве (Сведения о денежном обязательстве) с приложением копии документа-основания (копии документа, подтверждающего возникновение денежного обязательства), в форме электронной копии указанного документа на бумажном носителе, созданной посредством его сканирования, или копии электронного документа, подтвержденной электронной подписью лица, имеющего право действовать от имени получателя средств </w:t>
      </w:r>
      <w:r w:rsidR="005F0ED2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бюджета.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7. При формировании Сведений о бюджетном обязательстве и Сведений о денежном обязательстве применяются справочники, реестры и классификаторы, используемые в информационной системе, в соответствии с настоящим Порядком.</w:t>
      </w:r>
    </w:p>
    <w:p w:rsidR="00F87F6A" w:rsidRPr="000C0FF7" w:rsidRDefault="00F87F6A" w:rsidP="000B42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130B" w:rsidRPr="000C0FF7" w:rsidRDefault="00AD130B" w:rsidP="00236CC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II. Порядок постановки на учет бюджетных обязательств</w:t>
      </w:r>
    </w:p>
    <w:p w:rsidR="00AD130B" w:rsidRPr="000C0FF7" w:rsidRDefault="00AD130B" w:rsidP="00236CC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и внесения в них изменений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64"/>
      <w:bookmarkEnd w:id="4"/>
      <w:r w:rsidRPr="000C0FF7">
        <w:rPr>
          <w:rFonts w:ascii="Times New Roman" w:hAnsi="Times New Roman" w:cs="Times New Roman"/>
          <w:sz w:val="28"/>
          <w:szCs w:val="28"/>
        </w:rPr>
        <w:t>8. Сведения о бюджетных обязательствах формируются: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 xml:space="preserve">а) получателем средств </w:t>
      </w:r>
      <w:r w:rsidR="001A3917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бюджета: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в части принимаемых бюджетных обязательств, возникших на основании документов-оснований, предусмотренных:</w:t>
      </w:r>
    </w:p>
    <w:p w:rsidR="00AD130B" w:rsidRPr="000C0FF7" w:rsidRDefault="00117F1F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224">
        <w:r w:rsidR="00AD130B" w:rsidRPr="000C0FF7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="00AD130B" w:rsidRPr="000C0FF7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227">
        <w:r w:rsidR="00AD130B" w:rsidRPr="000C0FF7">
          <w:rPr>
            <w:rFonts w:ascii="Times New Roman" w:hAnsi="Times New Roman" w:cs="Times New Roman"/>
            <w:sz w:val="28"/>
            <w:szCs w:val="28"/>
          </w:rPr>
          <w:t>2 графы 2</w:t>
        </w:r>
      </w:hyperlink>
      <w:r w:rsidR="00AD130B" w:rsidRPr="000C0FF7">
        <w:rPr>
          <w:rFonts w:ascii="Times New Roman" w:hAnsi="Times New Roman" w:cs="Times New Roman"/>
          <w:sz w:val="28"/>
          <w:szCs w:val="28"/>
        </w:rPr>
        <w:t xml:space="preserve"> Перечня, подлежащих размещению в единой информационной системе в сфере закупок, - не позднее двух рабочих дней до дня направления на размещение в единой информационной системе в сфере закупок извещения об осуществлении закупки в форме электронного документа или приглашения принять участие в определении поставщика (подрядчика, исполнителя) в форме электронного документа;</w:t>
      </w:r>
    </w:p>
    <w:p w:rsidR="00AD130B" w:rsidRPr="000C0FF7" w:rsidRDefault="00117F1F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227">
        <w:r w:rsidR="00AD130B" w:rsidRPr="000C0FF7">
          <w:rPr>
            <w:rFonts w:ascii="Times New Roman" w:hAnsi="Times New Roman" w:cs="Times New Roman"/>
            <w:sz w:val="28"/>
            <w:szCs w:val="28"/>
          </w:rPr>
          <w:t>пунктом 2 графы 2</w:t>
        </w:r>
      </w:hyperlink>
      <w:r w:rsidR="00AD130B" w:rsidRPr="000C0FF7">
        <w:rPr>
          <w:rFonts w:ascii="Times New Roman" w:hAnsi="Times New Roman" w:cs="Times New Roman"/>
          <w:sz w:val="28"/>
          <w:szCs w:val="28"/>
        </w:rPr>
        <w:t xml:space="preserve"> Перечня, не подлежащих размещению в единой информационной системе, - одновременно с направлением выписки из приглашения принять участие в определении поставщика (подрядчика, исполнителя) в орган, осуществляющий контроль, в соответствии с </w:t>
      </w:r>
      <w:hyperlink r:id="rId9">
        <w:r w:rsidR="00AD130B" w:rsidRPr="000C0FF7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="00AD130B" w:rsidRPr="000C0FF7">
        <w:rPr>
          <w:rFonts w:ascii="Times New Roman" w:hAnsi="Times New Roman" w:cs="Times New Roman"/>
          <w:sz w:val="28"/>
          <w:szCs w:val="28"/>
        </w:rPr>
        <w:t xml:space="preserve"> осуществления контроля, предусмотренного частями 5 и 5.1 статьи 99 Федерального закона </w:t>
      </w:r>
      <w:r w:rsidR="00C349B2" w:rsidRPr="000C0FF7">
        <w:rPr>
          <w:rFonts w:ascii="Times New Roman" w:hAnsi="Times New Roman" w:cs="Times New Roman"/>
          <w:sz w:val="28"/>
          <w:szCs w:val="28"/>
        </w:rPr>
        <w:t>«</w:t>
      </w:r>
      <w:r w:rsidR="00AD130B" w:rsidRPr="000C0FF7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349B2" w:rsidRPr="000C0FF7">
        <w:rPr>
          <w:rFonts w:ascii="Times New Roman" w:hAnsi="Times New Roman" w:cs="Times New Roman"/>
          <w:sz w:val="28"/>
          <w:szCs w:val="28"/>
        </w:rPr>
        <w:t>»</w:t>
      </w:r>
      <w:r w:rsidR="004D47D9" w:rsidRPr="000C0FF7">
        <w:rPr>
          <w:rFonts w:ascii="Times New Roman" w:hAnsi="Times New Roman" w:cs="Times New Roman"/>
          <w:sz w:val="28"/>
          <w:szCs w:val="28"/>
        </w:rPr>
        <w:t xml:space="preserve"> (далее – орган</w:t>
      </w:r>
      <w:r w:rsidR="00AF2BAA" w:rsidRPr="000C0FF7">
        <w:rPr>
          <w:rFonts w:ascii="Times New Roman" w:hAnsi="Times New Roman" w:cs="Times New Roman"/>
          <w:sz w:val="28"/>
          <w:szCs w:val="28"/>
        </w:rPr>
        <w:t>,</w:t>
      </w:r>
      <w:r w:rsidR="004D47D9" w:rsidRPr="000C0FF7">
        <w:rPr>
          <w:rFonts w:ascii="Times New Roman" w:hAnsi="Times New Roman" w:cs="Times New Roman"/>
          <w:sz w:val="28"/>
          <w:szCs w:val="28"/>
        </w:rPr>
        <w:t xml:space="preserve"> осуществляющий контроль)</w:t>
      </w:r>
      <w:r w:rsidR="00AD130B" w:rsidRPr="000C0FF7">
        <w:rPr>
          <w:rFonts w:ascii="Times New Roman" w:hAnsi="Times New Roman" w:cs="Times New Roman"/>
          <w:sz w:val="28"/>
          <w:szCs w:val="28"/>
        </w:rPr>
        <w:t xml:space="preserve">, утвержденными постановлением Правительства Российской Федерации от 6 августа 2020 г.N 1193 </w:t>
      </w:r>
      <w:r w:rsidR="00C349B2" w:rsidRPr="000C0FF7">
        <w:rPr>
          <w:rFonts w:ascii="Times New Roman" w:hAnsi="Times New Roman" w:cs="Times New Roman"/>
          <w:sz w:val="28"/>
          <w:szCs w:val="28"/>
        </w:rPr>
        <w:t>«</w:t>
      </w:r>
      <w:r w:rsidR="00AD130B" w:rsidRPr="000C0FF7">
        <w:rPr>
          <w:rFonts w:ascii="Times New Roman" w:hAnsi="Times New Roman" w:cs="Times New Roman"/>
          <w:sz w:val="28"/>
          <w:szCs w:val="28"/>
        </w:rPr>
        <w:t xml:space="preserve">О порядке осуществления контроля, предусмотренного частями 5 и 5.1 статьи 99 Федерального закона </w:t>
      </w:r>
      <w:r w:rsidR="00C349B2" w:rsidRPr="000C0FF7">
        <w:rPr>
          <w:rFonts w:ascii="Times New Roman" w:hAnsi="Times New Roman" w:cs="Times New Roman"/>
          <w:sz w:val="28"/>
          <w:szCs w:val="28"/>
        </w:rPr>
        <w:t>«</w:t>
      </w:r>
      <w:r w:rsidR="00AD130B" w:rsidRPr="000C0FF7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349B2" w:rsidRPr="000C0FF7">
        <w:rPr>
          <w:rFonts w:ascii="Times New Roman" w:hAnsi="Times New Roman" w:cs="Times New Roman"/>
          <w:sz w:val="28"/>
          <w:szCs w:val="28"/>
        </w:rPr>
        <w:t>»</w:t>
      </w:r>
      <w:r w:rsidR="00AD130B" w:rsidRPr="000C0FF7">
        <w:rPr>
          <w:rFonts w:ascii="Times New Roman" w:hAnsi="Times New Roman" w:cs="Times New Roman"/>
          <w:sz w:val="28"/>
          <w:szCs w:val="28"/>
        </w:rPr>
        <w:t>, и об изменении и признании утратившими силу некоторых актов Правительства Российской Федерации</w:t>
      </w:r>
      <w:r w:rsidR="00C349B2" w:rsidRPr="000C0FF7">
        <w:rPr>
          <w:rFonts w:ascii="Times New Roman" w:hAnsi="Times New Roman" w:cs="Times New Roman"/>
          <w:sz w:val="28"/>
          <w:szCs w:val="28"/>
        </w:rPr>
        <w:t xml:space="preserve">» (далее – правила контроля </w:t>
      </w:r>
      <w:r w:rsidR="00AF2BAA" w:rsidRPr="000C0FF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C349B2" w:rsidRPr="000C0FF7">
        <w:rPr>
          <w:rFonts w:ascii="Times New Roman" w:hAnsi="Times New Roman" w:cs="Times New Roman"/>
          <w:sz w:val="28"/>
          <w:szCs w:val="28"/>
        </w:rPr>
        <w:t>1193)</w:t>
      </w:r>
      <w:r w:rsidR="00AD130B" w:rsidRPr="000C0FF7">
        <w:rPr>
          <w:rFonts w:ascii="Times New Roman" w:hAnsi="Times New Roman" w:cs="Times New Roman"/>
          <w:sz w:val="28"/>
          <w:szCs w:val="28"/>
        </w:rPr>
        <w:t>;</w:t>
      </w:r>
    </w:p>
    <w:p w:rsidR="00C349B2" w:rsidRPr="000C0FF7" w:rsidRDefault="00C349B2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 xml:space="preserve">пунктом 3 графы 2 Перечня, </w:t>
      </w:r>
      <w:r w:rsidR="000A0B9D" w:rsidRPr="00511D32">
        <w:rPr>
          <w:rFonts w:ascii="Times New Roman" w:hAnsi="Times New Roman" w:cs="Times New Roman"/>
          <w:sz w:val="28"/>
          <w:szCs w:val="28"/>
        </w:rPr>
        <w:t>сформированных с использованием единой информационной системы</w:t>
      </w:r>
      <w:r w:rsidRPr="000C0FF7">
        <w:rPr>
          <w:rFonts w:ascii="Times New Roman" w:hAnsi="Times New Roman" w:cs="Times New Roman"/>
          <w:sz w:val="28"/>
          <w:szCs w:val="28"/>
        </w:rPr>
        <w:t xml:space="preserve">, - одновременно с направлением в </w:t>
      </w:r>
      <w:r w:rsidR="00AF2BAA" w:rsidRPr="000C0FF7">
        <w:rPr>
          <w:rFonts w:ascii="Times New Roman" w:hAnsi="Times New Roman" w:cs="Times New Roman"/>
          <w:sz w:val="28"/>
          <w:szCs w:val="28"/>
        </w:rPr>
        <w:t>орган, осуществляющий контроль,</w:t>
      </w:r>
      <w:r w:rsidRPr="000C0FF7">
        <w:rPr>
          <w:rFonts w:ascii="Times New Roman" w:hAnsi="Times New Roman" w:cs="Times New Roman"/>
          <w:sz w:val="28"/>
          <w:szCs w:val="28"/>
        </w:rPr>
        <w:t xml:space="preserve"> проекта </w:t>
      </w:r>
      <w:r w:rsidR="00A85EDA">
        <w:rPr>
          <w:rFonts w:ascii="Times New Roman" w:eastAsia="Times New Roman" w:hAnsi="Times New Roman" w:cs="Times New Roman"/>
          <w:spacing w:val="-10"/>
          <w:sz w:val="28"/>
          <w:szCs w:val="28"/>
        </w:rPr>
        <w:t>муниципального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контракта с единственным поставщиком (подрядчиком, исполнителем) в соответствии с пунктом 24 Правил контроля N 1193;</w:t>
      </w:r>
    </w:p>
    <w:p w:rsidR="00C349B2" w:rsidRPr="000C0FF7" w:rsidRDefault="00C349B2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 xml:space="preserve">пунктом 4 графы 2 Перечня, </w:t>
      </w:r>
      <w:r w:rsidR="000A0B9D" w:rsidRPr="00511D32">
        <w:rPr>
          <w:rFonts w:ascii="Times New Roman" w:hAnsi="Times New Roman" w:cs="Times New Roman"/>
          <w:sz w:val="28"/>
          <w:szCs w:val="28"/>
        </w:rPr>
        <w:t>сформированных с использованием единой информационной системы</w:t>
      </w:r>
      <w:r w:rsidR="008A2C9A" w:rsidRPr="000C0FF7">
        <w:rPr>
          <w:rFonts w:ascii="Times New Roman" w:hAnsi="Times New Roman" w:cs="Times New Roman"/>
          <w:sz w:val="28"/>
          <w:szCs w:val="28"/>
        </w:rPr>
        <w:t>, -</w:t>
      </w:r>
      <w:r w:rsidRPr="000C0FF7">
        <w:rPr>
          <w:rFonts w:ascii="Times New Roman" w:hAnsi="Times New Roman" w:cs="Times New Roman"/>
          <w:sz w:val="28"/>
          <w:szCs w:val="28"/>
        </w:rPr>
        <w:t xml:space="preserve"> одновременно с направлением</w:t>
      </w:r>
      <w:r w:rsidR="003663BF" w:rsidRPr="000C0FF7">
        <w:rPr>
          <w:rFonts w:ascii="Times New Roman" w:hAnsi="Times New Roman" w:cs="Times New Roman"/>
          <w:sz w:val="28"/>
          <w:szCs w:val="28"/>
        </w:rPr>
        <w:t xml:space="preserve"> ворган, осуществляющий контроль,</w:t>
      </w:r>
      <w:r w:rsidRPr="000C0FF7">
        <w:rPr>
          <w:rFonts w:ascii="Times New Roman" w:hAnsi="Times New Roman" w:cs="Times New Roman"/>
          <w:sz w:val="28"/>
          <w:szCs w:val="28"/>
        </w:rPr>
        <w:t xml:space="preserve"> проекта соглашения об изменении условий </w:t>
      </w:r>
      <w:r w:rsidR="00AD3B98" w:rsidRPr="000C0FF7">
        <w:rPr>
          <w:rFonts w:ascii="Times New Roman" w:hAnsi="Times New Roman" w:cs="Times New Roman"/>
          <w:sz w:val="28"/>
          <w:szCs w:val="28"/>
        </w:rPr>
        <w:t>муниципального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контракта в соответствии с пунктом 24 Правил контроля N 1193;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в части принятых бюджетных обязательств, возникших на основании документов-оснований, предусмотренных:</w:t>
      </w:r>
    </w:p>
    <w:p w:rsidR="00C349B2" w:rsidRPr="000C0FF7" w:rsidRDefault="00117F1F" w:rsidP="000B42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230">
        <w:r w:rsidR="00C349B2" w:rsidRPr="00511D32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F71FD6" w:rsidRPr="00511D32">
          <w:rPr>
            <w:rFonts w:ascii="Times New Roman" w:hAnsi="Times New Roman" w:cs="Times New Roman"/>
            <w:sz w:val="28"/>
            <w:szCs w:val="28"/>
          </w:rPr>
          <w:t>6</w:t>
        </w:r>
        <w:r w:rsidR="00C349B2" w:rsidRPr="00511D32">
          <w:rPr>
            <w:rFonts w:ascii="Times New Roman" w:hAnsi="Times New Roman" w:cs="Times New Roman"/>
            <w:sz w:val="28"/>
            <w:szCs w:val="28"/>
          </w:rPr>
          <w:t xml:space="preserve"> графы 2</w:t>
        </w:r>
      </w:hyperlink>
      <w:r w:rsidR="00C349B2" w:rsidRPr="000C0FF7">
        <w:rPr>
          <w:rFonts w:ascii="Times New Roman" w:hAnsi="Times New Roman" w:cs="Times New Roman"/>
          <w:sz w:val="28"/>
          <w:szCs w:val="28"/>
        </w:rPr>
        <w:t xml:space="preserve"> Перечня,</w:t>
      </w:r>
      <w:r w:rsidR="006B0B7D" w:rsidRPr="000C0FF7">
        <w:rPr>
          <w:rFonts w:ascii="Times New Roman" w:hAnsi="Times New Roman" w:cs="Times New Roman"/>
          <w:sz w:val="28"/>
          <w:szCs w:val="28"/>
        </w:rPr>
        <w:t xml:space="preserve"> сведения о котором подлежат включению в реестр контрактов, - одновременно с направлением в орган, осуществляющий контроль, сведений о заключенном </w:t>
      </w:r>
      <w:r w:rsidR="007E43F3" w:rsidRPr="000C0FF7">
        <w:rPr>
          <w:rFonts w:ascii="Times New Roman" w:hAnsi="Times New Roman" w:cs="Times New Roman"/>
          <w:sz w:val="28"/>
          <w:szCs w:val="28"/>
        </w:rPr>
        <w:t>муниципально</w:t>
      </w:r>
      <w:r w:rsidR="007E43F3">
        <w:rPr>
          <w:rFonts w:ascii="Times New Roman" w:hAnsi="Times New Roman" w:cs="Times New Roman"/>
          <w:sz w:val="28"/>
          <w:szCs w:val="28"/>
        </w:rPr>
        <w:t>м</w:t>
      </w:r>
      <w:r w:rsidR="006B0B7D" w:rsidRPr="000C0FF7">
        <w:rPr>
          <w:rFonts w:ascii="Times New Roman" w:hAnsi="Times New Roman" w:cs="Times New Roman"/>
          <w:sz w:val="28"/>
          <w:szCs w:val="28"/>
        </w:rPr>
        <w:t xml:space="preserve"> контракте</w:t>
      </w:r>
      <w:r w:rsidR="0081590D" w:rsidRPr="000C0FF7">
        <w:rPr>
          <w:rFonts w:ascii="Times New Roman" w:hAnsi="Times New Roman" w:cs="Times New Roman"/>
          <w:sz w:val="28"/>
          <w:szCs w:val="28"/>
        </w:rPr>
        <w:t>, подлежащих включению в реестр контрактов в соответствии с Правилами</w:t>
      </w:r>
      <w:r w:rsidR="00365604" w:rsidRPr="000C0FF7">
        <w:rPr>
          <w:rFonts w:ascii="Times New Roman" w:hAnsi="Times New Roman" w:cs="Times New Roman"/>
          <w:sz w:val="28"/>
          <w:szCs w:val="28"/>
        </w:rPr>
        <w:t xml:space="preserve"> ведения реестра контрактов, заключенных заказчиками, утвержденными постановлением Правительства Российской Федерации от 27 января 2022 г. N 60 «</w:t>
      </w:r>
      <w:r w:rsidR="008A2C9A" w:rsidRPr="000C0FF7">
        <w:rPr>
          <w:rFonts w:ascii="Times New Roman" w:hAnsi="Times New Roman" w:cs="Times New Roman"/>
          <w:sz w:val="28"/>
          <w:szCs w:val="28"/>
        </w:rPr>
        <w:t>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</w:t>
      </w:r>
      <w:r w:rsidR="00365604" w:rsidRPr="000C0FF7">
        <w:rPr>
          <w:rFonts w:ascii="Times New Roman" w:hAnsi="Times New Roman" w:cs="Times New Roman"/>
          <w:sz w:val="28"/>
          <w:szCs w:val="28"/>
        </w:rPr>
        <w:t>»</w:t>
      </w:r>
      <w:r w:rsidR="008A2C9A" w:rsidRPr="000C0FF7">
        <w:rPr>
          <w:rFonts w:ascii="Times New Roman" w:hAnsi="Times New Roman" w:cs="Times New Roman"/>
          <w:sz w:val="28"/>
          <w:szCs w:val="28"/>
        </w:rPr>
        <w:t xml:space="preserve"> (далее – Правила ведения реестров контрактов);</w:t>
      </w:r>
    </w:p>
    <w:p w:rsidR="00AD130B" w:rsidRPr="009655E5" w:rsidRDefault="00117F1F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230">
        <w:r w:rsidR="00AD130B" w:rsidRPr="000C0FF7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F71FD6">
          <w:rPr>
            <w:rFonts w:ascii="Times New Roman" w:hAnsi="Times New Roman" w:cs="Times New Roman"/>
            <w:sz w:val="28"/>
            <w:szCs w:val="28"/>
          </w:rPr>
          <w:t>8</w:t>
        </w:r>
        <w:r w:rsidR="00AD130B" w:rsidRPr="000C0FF7">
          <w:rPr>
            <w:rFonts w:ascii="Times New Roman" w:hAnsi="Times New Roman" w:cs="Times New Roman"/>
            <w:sz w:val="28"/>
            <w:szCs w:val="28"/>
          </w:rPr>
          <w:t xml:space="preserve"> графы 2</w:t>
        </w:r>
      </w:hyperlink>
      <w:r w:rsidR="00AD130B" w:rsidRPr="000C0FF7">
        <w:rPr>
          <w:rFonts w:ascii="Times New Roman" w:hAnsi="Times New Roman" w:cs="Times New Roman"/>
          <w:sz w:val="28"/>
          <w:szCs w:val="28"/>
        </w:rPr>
        <w:t xml:space="preserve"> Перечня - не позднее семи рабочих дней, следующих за днем заключения </w:t>
      </w:r>
      <w:r w:rsidR="00F962C2" w:rsidRPr="000C0FF7">
        <w:rPr>
          <w:rFonts w:ascii="Times New Roman" w:hAnsi="Times New Roman" w:cs="Times New Roman"/>
          <w:sz w:val="28"/>
          <w:szCs w:val="28"/>
        </w:rPr>
        <w:t>муниципального</w:t>
      </w:r>
      <w:r w:rsidR="00AD130B" w:rsidRPr="000C0FF7">
        <w:rPr>
          <w:rFonts w:ascii="Times New Roman" w:hAnsi="Times New Roman" w:cs="Times New Roman"/>
          <w:sz w:val="28"/>
          <w:szCs w:val="28"/>
        </w:rPr>
        <w:t xml:space="preserve"> контракта</w:t>
      </w:r>
      <w:r w:rsidR="00F71FD6">
        <w:rPr>
          <w:rFonts w:ascii="Times New Roman" w:hAnsi="Times New Roman" w:cs="Times New Roman"/>
          <w:sz w:val="28"/>
          <w:szCs w:val="28"/>
        </w:rPr>
        <w:t xml:space="preserve"> (</w:t>
      </w:r>
      <w:r w:rsidR="00AD130B" w:rsidRPr="000C0FF7">
        <w:rPr>
          <w:rFonts w:ascii="Times New Roman" w:hAnsi="Times New Roman" w:cs="Times New Roman"/>
          <w:sz w:val="28"/>
          <w:szCs w:val="28"/>
        </w:rPr>
        <w:t>договора</w:t>
      </w:r>
      <w:r w:rsidR="00F71FD6">
        <w:rPr>
          <w:rFonts w:ascii="Times New Roman" w:hAnsi="Times New Roman" w:cs="Times New Roman"/>
          <w:sz w:val="28"/>
          <w:szCs w:val="28"/>
        </w:rPr>
        <w:t>)</w:t>
      </w:r>
      <w:r w:rsidR="00AD130B" w:rsidRPr="000C0FF7">
        <w:rPr>
          <w:rFonts w:ascii="Times New Roman" w:hAnsi="Times New Roman" w:cs="Times New Roman"/>
          <w:sz w:val="28"/>
          <w:szCs w:val="28"/>
        </w:rPr>
        <w:t>, указанных в названн</w:t>
      </w:r>
      <w:r w:rsidR="00F71FD6">
        <w:rPr>
          <w:rFonts w:ascii="Times New Roman" w:hAnsi="Times New Roman" w:cs="Times New Roman"/>
          <w:sz w:val="28"/>
          <w:szCs w:val="28"/>
        </w:rPr>
        <w:t>ом</w:t>
      </w:r>
      <w:r w:rsidR="00AD130B" w:rsidRPr="000C0FF7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F71FD6">
        <w:rPr>
          <w:rFonts w:ascii="Times New Roman" w:hAnsi="Times New Roman" w:cs="Times New Roman"/>
          <w:sz w:val="28"/>
          <w:szCs w:val="28"/>
        </w:rPr>
        <w:t>е</w:t>
      </w:r>
      <w:r w:rsidR="004B5270">
        <w:rPr>
          <w:rFonts w:ascii="Times New Roman" w:hAnsi="Times New Roman" w:cs="Times New Roman"/>
          <w:sz w:val="28"/>
          <w:szCs w:val="28"/>
        </w:rPr>
        <w:t xml:space="preserve"> </w:t>
      </w:r>
      <w:hyperlink w:anchor="P218">
        <w:r w:rsidR="00AD130B" w:rsidRPr="009655E5">
          <w:rPr>
            <w:rFonts w:ascii="Times New Roman" w:hAnsi="Times New Roman" w:cs="Times New Roman"/>
            <w:sz w:val="28"/>
            <w:szCs w:val="28"/>
          </w:rPr>
          <w:t>графы 2</w:t>
        </w:r>
      </w:hyperlink>
      <w:r w:rsidR="00AD130B" w:rsidRPr="009655E5">
        <w:rPr>
          <w:rFonts w:ascii="Times New Roman" w:hAnsi="Times New Roman" w:cs="Times New Roman"/>
          <w:sz w:val="28"/>
          <w:szCs w:val="28"/>
        </w:rPr>
        <w:t xml:space="preserve"> Перечня;</w:t>
      </w:r>
    </w:p>
    <w:p w:rsidR="00AD130B" w:rsidRPr="009655E5" w:rsidRDefault="009655E5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5E5">
        <w:rPr>
          <w:rFonts w:ascii="Times New Roman" w:hAnsi="Times New Roman" w:cs="Times New Roman"/>
          <w:sz w:val="28"/>
          <w:szCs w:val="28"/>
        </w:rPr>
        <w:t xml:space="preserve">пунктами 9, 11, 12, 14, 16 графы 2 Перечня - не позднее семи рабочих дней со дня их заключения, если сведения о соответствующих документах-основаниях не подлежат включению в реестр соглашений (договоров) о предоставлении субсидий, бюджетных инвестиций, межбюджетных трансфертов, в соответствии с Порядком ведения реестра соглашений (договоров) о предоставлении из бюджетов бюджетной системы Российской Федерации субсидий и бюджетных инвестиций юридическим </w:t>
      </w:r>
      <w:r w:rsidRPr="009655E5">
        <w:rPr>
          <w:rFonts w:ascii="Times New Roman" w:hAnsi="Times New Roman" w:cs="Times New Roman"/>
          <w:sz w:val="28"/>
          <w:szCs w:val="28"/>
        </w:rPr>
        <w:lastRenderedPageBreak/>
        <w:t>лицам, индивидуальным</w:t>
      </w:r>
      <w:r w:rsidR="004B5270">
        <w:rPr>
          <w:rFonts w:ascii="Times New Roman" w:hAnsi="Times New Roman" w:cs="Times New Roman"/>
          <w:sz w:val="28"/>
          <w:szCs w:val="28"/>
        </w:rPr>
        <w:t xml:space="preserve"> </w:t>
      </w:r>
      <w:r w:rsidRPr="009655E5">
        <w:rPr>
          <w:rFonts w:ascii="Times New Roman" w:hAnsi="Times New Roman" w:cs="Times New Roman"/>
          <w:sz w:val="28"/>
          <w:szCs w:val="28"/>
        </w:rPr>
        <w:t xml:space="preserve">предпринимателям, физическим лицам - производителям товаров, работ, услуг и межбюджетных трансфертов бюджетам бюджетной системы Российской Федерации, утвержденным приказом Министерства финансов Российской Федерации от 19 июня 2023 г. № 92н «Об утверждении Порядка ведения реестра соглашений (договоров) о предоставлении из бюджетов бюджетной системы Российской Федерации субсидий и бюджетных инвестиций юридическим лицам, индивидуальным предпринимателям, физическим лицам - производителям товаров, работ, услуг и межбюджетных трансфертов бюджетам бюджетной системы Российской Федерации» (далее </w:t>
      </w:r>
      <w:r w:rsidR="002C726B">
        <w:rPr>
          <w:rFonts w:ascii="Times New Roman" w:hAnsi="Times New Roman" w:cs="Times New Roman"/>
          <w:sz w:val="28"/>
          <w:szCs w:val="28"/>
        </w:rPr>
        <w:t>–</w:t>
      </w:r>
      <w:r w:rsidRPr="009655E5">
        <w:rPr>
          <w:rFonts w:ascii="Times New Roman" w:hAnsi="Times New Roman" w:cs="Times New Roman"/>
          <w:sz w:val="28"/>
          <w:szCs w:val="28"/>
        </w:rPr>
        <w:t xml:space="preserve"> реестр соглашений);</w:t>
      </w:r>
    </w:p>
    <w:p w:rsidR="00AD130B" w:rsidRPr="000C0FF7" w:rsidRDefault="00117F1F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230">
        <w:r w:rsidR="00AD130B" w:rsidRPr="00511D32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  <w:r w:rsidR="009655E5" w:rsidRPr="00511D32">
          <w:rPr>
            <w:rFonts w:ascii="Times New Roman" w:hAnsi="Times New Roman" w:cs="Times New Roman"/>
            <w:sz w:val="28"/>
            <w:szCs w:val="28"/>
          </w:rPr>
          <w:t xml:space="preserve">7, 9, 11, 12, 14, </w:t>
        </w:r>
      </w:hyperlink>
      <w:hyperlink w:anchor="P291">
        <w:r w:rsidR="008A2C9A" w:rsidRPr="00511D32">
          <w:rPr>
            <w:rFonts w:ascii="Times New Roman" w:hAnsi="Times New Roman" w:cs="Times New Roman"/>
            <w:sz w:val="28"/>
            <w:szCs w:val="28"/>
          </w:rPr>
          <w:t>1</w:t>
        </w:r>
        <w:r w:rsidR="009655E5" w:rsidRPr="00511D32">
          <w:rPr>
            <w:rFonts w:ascii="Times New Roman" w:hAnsi="Times New Roman" w:cs="Times New Roman"/>
            <w:sz w:val="28"/>
            <w:szCs w:val="28"/>
          </w:rPr>
          <w:t>6</w:t>
        </w:r>
        <w:r w:rsidR="00AD130B" w:rsidRPr="00511D32">
          <w:rPr>
            <w:rFonts w:ascii="Times New Roman" w:hAnsi="Times New Roman" w:cs="Times New Roman"/>
            <w:sz w:val="28"/>
            <w:szCs w:val="28"/>
          </w:rPr>
          <w:t xml:space="preserve"> графы 2</w:t>
        </w:r>
      </w:hyperlink>
      <w:r w:rsidR="00AD130B" w:rsidRPr="009655E5">
        <w:rPr>
          <w:rFonts w:ascii="Times New Roman" w:hAnsi="Times New Roman" w:cs="Times New Roman"/>
          <w:sz w:val="28"/>
          <w:szCs w:val="28"/>
        </w:rPr>
        <w:t xml:space="preserve"> Перечня, содержащих сведения, составляющие государственную тайну, - не позднее шес</w:t>
      </w:r>
      <w:r w:rsidR="00AD130B" w:rsidRPr="000C0FF7">
        <w:rPr>
          <w:rFonts w:ascii="Times New Roman" w:hAnsi="Times New Roman" w:cs="Times New Roman"/>
          <w:sz w:val="28"/>
          <w:szCs w:val="28"/>
        </w:rPr>
        <w:t>ти рабочих дней со дня их заключения;</w:t>
      </w:r>
    </w:p>
    <w:p w:rsidR="00AD130B" w:rsidRPr="000C0FF7" w:rsidRDefault="00117F1F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299">
        <w:r w:rsidR="00AD130B" w:rsidRPr="00511D32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8A2C9A" w:rsidRPr="00511D32">
          <w:rPr>
            <w:rFonts w:ascii="Times New Roman" w:hAnsi="Times New Roman" w:cs="Times New Roman"/>
            <w:sz w:val="28"/>
            <w:szCs w:val="28"/>
          </w:rPr>
          <w:t>1</w:t>
        </w:r>
        <w:r w:rsidR="009655E5" w:rsidRPr="00511D32">
          <w:rPr>
            <w:rFonts w:ascii="Times New Roman" w:hAnsi="Times New Roman" w:cs="Times New Roman"/>
            <w:sz w:val="28"/>
            <w:szCs w:val="28"/>
          </w:rPr>
          <w:t>7</w:t>
        </w:r>
        <w:r w:rsidR="00AD130B" w:rsidRPr="00511D32">
          <w:rPr>
            <w:rFonts w:ascii="Times New Roman" w:hAnsi="Times New Roman" w:cs="Times New Roman"/>
            <w:sz w:val="28"/>
            <w:szCs w:val="28"/>
          </w:rPr>
          <w:t xml:space="preserve"> графы 2</w:t>
        </w:r>
      </w:hyperlink>
      <w:r w:rsidR="00AD130B" w:rsidRPr="000C0FF7">
        <w:rPr>
          <w:rFonts w:ascii="Times New Roman" w:hAnsi="Times New Roman" w:cs="Times New Roman"/>
          <w:sz w:val="28"/>
          <w:szCs w:val="28"/>
        </w:rPr>
        <w:t xml:space="preserve"> Перечня, - не позднее семи рабочих дней, следующих за днем доведения лимитов бюджетных обязательств на принятие и исполнение получателем средств </w:t>
      </w:r>
      <w:r w:rsidR="00F962C2" w:rsidRPr="000C0FF7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="00AD130B" w:rsidRPr="000C0FF7">
        <w:rPr>
          <w:rFonts w:ascii="Times New Roman" w:hAnsi="Times New Roman" w:cs="Times New Roman"/>
          <w:sz w:val="28"/>
          <w:szCs w:val="28"/>
        </w:rPr>
        <w:t>бюджета бюджетных обязательств, возникших на основании приказа о штатном расписании с расчетом годового фонда оплаты труда (иного документа, подтверждающего возникновение бюджетного обязательства, содержащего расчет годового объема оплаты труда (денежного содержания, денежного довольствия), в пределах доведенных лимитов бюджетных обязательств на соответствующие цели;</w:t>
      </w:r>
    </w:p>
    <w:p w:rsidR="00AD130B" w:rsidRPr="00806D47" w:rsidRDefault="00117F1F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305">
        <w:r w:rsidR="00AD130B" w:rsidRPr="000C0FF7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="009655E5">
        <w:rPr>
          <w:rFonts w:ascii="Times New Roman" w:hAnsi="Times New Roman" w:cs="Times New Roman"/>
          <w:sz w:val="28"/>
          <w:szCs w:val="28"/>
        </w:rPr>
        <w:t>8</w:t>
      </w:r>
      <w:r w:rsidR="00AD130B" w:rsidRPr="000C0FF7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312">
        <w:r w:rsidR="00AD130B" w:rsidRPr="000C0FF7">
          <w:rPr>
            <w:rFonts w:ascii="Times New Roman" w:hAnsi="Times New Roman" w:cs="Times New Roman"/>
            <w:sz w:val="28"/>
            <w:szCs w:val="28"/>
          </w:rPr>
          <w:t>1</w:t>
        </w:r>
        <w:r w:rsidR="009655E5">
          <w:rPr>
            <w:rFonts w:ascii="Times New Roman" w:hAnsi="Times New Roman" w:cs="Times New Roman"/>
            <w:sz w:val="28"/>
            <w:szCs w:val="28"/>
          </w:rPr>
          <w:t>9</w:t>
        </w:r>
        <w:r w:rsidR="00AD130B" w:rsidRPr="000C0FF7">
          <w:rPr>
            <w:rFonts w:ascii="Times New Roman" w:hAnsi="Times New Roman" w:cs="Times New Roman"/>
            <w:sz w:val="28"/>
            <w:szCs w:val="28"/>
          </w:rPr>
          <w:t xml:space="preserve"> графы 2</w:t>
        </w:r>
      </w:hyperlink>
      <w:r w:rsidR="00AD130B" w:rsidRPr="000C0FF7">
        <w:rPr>
          <w:rFonts w:ascii="Times New Roman" w:hAnsi="Times New Roman" w:cs="Times New Roman"/>
          <w:sz w:val="28"/>
          <w:szCs w:val="28"/>
        </w:rPr>
        <w:t xml:space="preserve"> Перечня в срок, установленный бюджетным законодательством Российской Федерации для представления в установленном порядке получателем средств </w:t>
      </w:r>
      <w:r w:rsidR="00F962C2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="00AD130B" w:rsidRPr="000C0FF7">
        <w:rPr>
          <w:rFonts w:ascii="Times New Roman" w:hAnsi="Times New Roman" w:cs="Times New Roman"/>
          <w:sz w:val="28"/>
          <w:szCs w:val="28"/>
        </w:rPr>
        <w:t xml:space="preserve"> бюджета - должником информации об источнике образования задолженности и кодах бюджетной классификации Российской Федерации, по которым должны быть произведены расходы </w:t>
      </w:r>
      <w:r w:rsidR="00F962C2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="00AD130B" w:rsidRPr="000C0FF7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="00AD130B" w:rsidRPr="00806D47">
        <w:rPr>
          <w:rFonts w:ascii="Times New Roman" w:hAnsi="Times New Roman" w:cs="Times New Roman"/>
          <w:sz w:val="28"/>
          <w:szCs w:val="28"/>
        </w:rPr>
        <w:t>по исполнению исполнительного документа, решения налогового органа о взыскании налога, сбора, страхового взноса, пеней и штрафов, предусматривающее обращение взыскания на средства бюджетов бюджетной систем</w:t>
      </w:r>
      <w:r w:rsidR="005F2BB6">
        <w:rPr>
          <w:rFonts w:ascii="Times New Roman" w:hAnsi="Times New Roman" w:cs="Times New Roman"/>
          <w:sz w:val="28"/>
          <w:szCs w:val="28"/>
        </w:rPr>
        <w:t xml:space="preserve">ы Российской Федерации (далее – </w:t>
      </w:r>
      <w:r w:rsidR="00AD130B" w:rsidRPr="00806D47">
        <w:rPr>
          <w:rFonts w:ascii="Times New Roman" w:hAnsi="Times New Roman" w:cs="Times New Roman"/>
          <w:sz w:val="28"/>
          <w:szCs w:val="28"/>
        </w:rPr>
        <w:t>решение налогового органа);</w:t>
      </w:r>
    </w:p>
    <w:p w:rsidR="00806D47" w:rsidRPr="00806D4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D47">
        <w:rPr>
          <w:rFonts w:ascii="Times New Roman" w:hAnsi="Times New Roman" w:cs="Times New Roman"/>
          <w:sz w:val="28"/>
          <w:szCs w:val="28"/>
        </w:rPr>
        <w:t xml:space="preserve">б) </w:t>
      </w:r>
      <w:r w:rsidR="00806D47" w:rsidRPr="00806D47">
        <w:rPr>
          <w:rFonts w:ascii="Times New Roman" w:hAnsi="Times New Roman" w:cs="Times New Roman"/>
          <w:sz w:val="28"/>
          <w:szCs w:val="28"/>
        </w:rPr>
        <w:t>органом, осуществляющим открытие и ведение лицевых счетов:</w:t>
      </w:r>
    </w:p>
    <w:p w:rsidR="00806D47" w:rsidRPr="00806D47" w:rsidRDefault="00806D47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D47">
        <w:rPr>
          <w:rFonts w:ascii="Times New Roman" w:hAnsi="Times New Roman" w:cs="Times New Roman"/>
          <w:sz w:val="28"/>
          <w:szCs w:val="28"/>
        </w:rPr>
        <w:t>в части принятых бюджетных обязательств, возникших на основании документов-оснований, предусмотренных:</w:t>
      </w:r>
    </w:p>
    <w:p w:rsidR="00806D47" w:rsidRPr="00806D47" w:rsidRDefault="00806D47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D47">
        <w:rPr>
          <w:rFonts w:ascii="Times New Roman" w:hAnsi="Times New Roman" w:cs="Times New Roman"/>
          <w:sz w:val="28"/>
          <w:szCs w:val="28"/>
        </w:rPr>
        <w:t>пунктами 9, 11, 12, 14, 16 графы 2 Перечня, одновременно с включением сведений о соответствующем документе-основании в реестр соглашений;</w:t>
      </w:r>
    </w:p>
    <w:p w:rsidR="00806D47" w:rsidRPr="00806D47" w:rsidRDefault="00806D47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D47">
        <w:rPr>
          <w:rFonts w:ascii="Times New Roman" w:hAnsi="Times New Roman" w:cs="Times New Roman"/>
          <w:sz w:val="28"/>
          <w:szCs w:val="28"/>
        </w:rPr>
        <w:t>пунктом 20 графы 2 Перечня, одновременно с формированием Сведений о денежном обязательстве по данному бюджетному обязательству в полном объеме в сроки, установленные частью первой пункта 22 настоящего Порядка.</w:t>
      </w:r>
    </w:p>
    <w:p w:rsidR="00806D47" w:rsidRPr="00806D47" w:rsidRDefault="00806D47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D47">
        <w:rPr>
          <w:rFonts w:ascii="Times New Roman" w:hAnsi="Times New Roman" w:cs="Times New Roman"/>
          <w:sz w:val="28"/>
          <w:szCs w:val="28"/>
        </w:rPr>
        <w:t>Формирование Сведений о бюджетных обязательствах, возникших на</w:t>
      </w:r>
      <w:r w:rsidR="004B5270">
        <w:rPr>
          <w:rFonts w:ascii="Times New Roman" w:hAnsi="Times New Roman" w:cs="Times New Roman"/>
          <w:sz w:val="28"/>
          <w:szCs w:val="28"/>
        </w:rPr>
        <w:t xml:space="preserve"> </w:t>
      </w:r>
      <w:r w:rsidRPr="00806D47">
        <w:rPr>
          <w:rFonts w:ascii="Times New Roman" w:hAnsi="Times New Roman" w:cs="Times New Roman"/>
          <w:sz w:val="28"/>
          <w:szCs w:val="28"/>
        </w:rPr>
        <w:t>основании документов-оснований, предусмотренных пунктом 20 графы 2Перечня, осуществляется органом, осуществляющим открытие и ведение</w:t>
      </w:r>
      <w:r w:rsidRPr="00806D47">
        <w:rPr>
          <w:rFonts w:ascii="Times New Roman" w:hAnsi="Times New Roman" w:cs="Times New Roman"/>
          <w:sz w:val="28"/>
          <w:szCs w:val="28"/>
        </w:rPr>
        <w:br/>
        <w:t>лицевых счетов, после проверки наличия в распоряжении о совершении</w:t>
      </w:r>
      <w:r>
        <w:rPr>
          <w:rFonts w:ascii="Times New Roman" w:hAnsi="Times New Roman" w:cs="Times New Roman"/>
          <w:sz w:val="28"/>
          <w:szCs w:val="28"/>
        </w:rPr>
        <w:t xml:space="preserve"> казначейских </w:t>
      </w:r>
      <w:r w:rsidRPr="00806D47">
        <w:rPr>
          <w:rFonts w:ascii="Times New Roman" w:hAnsi="Times New Roman" w:cs="Times New Roman"/>
          <w:sz w:val="28"/>
          <w:szCs w:val="28"/>
        </w:rPr>
        <w:t>платежей (далее</w:t>
      </w:r>
      <w:r w:rsidR="00052F0E">
        <w:rPr>
          <w:rFonts w:ascii="Times New Roman" w:hAnsi="Times New Roman" w:cs="Times New Roman"/>
          <w:sz w:val="28"/>
          <w:szCs w:val="28"/>
        </w:rPr>
        <w:t xml:space="preserve">– </w:t>
      </w:r>
      <w:r w:rsidRPr="00806D47">
        <w:rPr>
          <w:rFonts w:ascii="Times New Roman" w:hAnsi="Times New Roman" w:cs="Times New Roman"/>
          <w:sz w:val="28"/>
          <w:szCs w:val="28"/>
        </w:rPr>
        <w:t>распоряжение), представленном</w:t>
      </w:r>
      <w:r w:rsidR="004B5270">
        <w:rPr>
          <w:rFonts w:ascii="Times New Roman" w:hAnsi="Times New Roman" w:cs="Times New Roman"/>
          <w:sz w:val="28"/>
          <w:szCs w:val="28"/>
        </w:rPr>
        <w:t xml:space="preserve"> </w:t>
      </w:r>
      <w:r w:rsidRPr="00806D47">
        <w:rPr>
          <w:rFonts w:ascii="Times New Roman" w:hAnsi="Times New Roman" w:cs="Times New Roman"/>
          <w:sz w:val="28"/>
          <w:szCs w:val="28"/>
        </w:rPr>
        <w:t xml:space="preserve">получателем средств </w:t>
      </w:r>
      <w:r w:rsidR="00FF3546" w:rsidRPr="00511D32">
        <w:rPr>
          <w:rFonts w:ascii="Times New Roman" w:hAnsi="Times New Roman" w:cs="Times New Roman"/>
          <w:sz w:val="28"/>
          <w:szCs w:val="28"/>
        </w:rPr>
        <w:t>местного</w:t>
      </w:r>
      <w:r w:rsidRPr="00511D32">
        <w:rPr>
          <w:rFonts w:ascii="Times New Roman" w:hAnsi="Times New Roman" w:cs="Times New Roman"/>
          <w:sz w:val="28"/>
          <w:szCs w:val="28"/>
        </w:rPr>
        <w:t xml:space="preserve"> бюджета в</w:t>
      </w:r>
      <w:r w:rsidRPr="00806D47">
        <w:rPr>
          <w:rFonts w:ascii="Times New Roman" w:hAnsi="Times New Roman" w:cs="Times New Roman"/>
          <w:sz w:val="28"/>
          <w:szCs w:val="28"/>
        </w:rPr>
        <w:t xml:space="preserve"> соответствии с порядком казначейского обслуживания, установленным Федеральным казначейством, типа бюджетного обязательства.</w:t>
      </w:r>
    </w:p>
    <w:p w:rsidR="00AD130B" w:rsidRPr="00806D47" w:rsidRDefault="00806D47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D47">
        <w:rPr>
          <w:rFonts w:ascii="Times New Roman" w:hAnsi="Times New Roman" w:cs="Times New Roman"/>
          <w:sz w:val="28"/>
          <w:szCs w:val="28"/>
        </w:rPr>
        <w:t xml:space="preserve">При направлении в орган, осуществляющий открытие и ведение лицевых </w:t>
      </w:r>
      <w:r w:rsidRPr="00806D47">
        <w:rPr>
          <w:rFonts w:ascii="Times New Roman" w:hAnsi="Times New Roman" w:cs="Times New Roman"/>
          <w:sz w:val="28"/>
          <w:szCs w:val="28"/>
        </w:rPr>
        <w:lastRenderedPageBreak/>
        <w:t>счетов, Сведений о бюджетном обязательстве, возникшем на основании документа-основания, предусмотренного пунктом 17 графы 2 Перечня, копия указанного документа-основания в орган, осуществляющий открытие и ведение лицевых счетов, не представляется.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80"/>
      <w:bookmarkEnd w:id="5"/>
      <w:r w:rsidRPr="00806D47">
        <w:rPr>
          <w:rFonts w:ascii="Times New Roman" w:hAnsi="Times New Roman" w:cs="Times New Roman"/>
          <w:sz w:val="28"/>
          <w:szCs w:val="28"/>
        </w:rPr>
        <w:t>9. Для внесения изменений в поставленное на учет бюджетное обязательство (аннулирования неисполненн</w:t>
      </w:r>
      <w:r w:rsidRPr="000C0FF7">
        <w:rPr>
          <w:rFonts w:ascii="Times New Roman" w:hAnsi="Times New Roman" w:cs="Times New Roman"/>
          <w:sz w:val="28"/>
          <w:szCs w:val="28"/>
        </w:rPr>
        <w:t xml:space="preserve">ой части бюджетного обязательства) формируются Сведения о бюджетном обязательстве в соответствии с положениями </w:t>
      </w:r>
      <w:hyperlink w:anchor="P64">
        <w:r w:rsidRPr="000C0FF7">
          <w:rPr>
            <w:rFonts w:ascii="Times New Roman" w:hAnsi="Times New Roman" w:cs="Times New Roman"/>
            <w:sz w:val="28"/>
            <w:szCs w:val="28"/>
          </w:rPr>
          <w:t>пункта 8</w:t>
        </w:r>
      </w:hyperlink>
      <w:r w:rsidRPr="000C0FF7">
        <w:rPr>
          <w:rFonts w:ascii="Times New Roman" w:hAnsi="Times New Roman" w:cs="Times New Roman"/>
          <w:sz w:val="28"/>
          <w:szCs w:val="28"/>
        </w:rPr>
        <w:t xml:space="preserve"> настоящего Порядка с указанием учетного номера бюджетного обязательства, в которое вносится изменение.</w:t>
      </w:r>
    </w:p>
    <w:p w:rsidR="006312D6" w:rsidRPr="000C0FF7" w:rsidRDefault="00FF3546" w:rsidP="000B42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546">
        <w:rPr>
          <w:rFonts w:ascii="Times New Roman" w:hAnsi="Times New Roman" w:cs="Times New Roman"/>
          <w:sz w:val="28"/>
          <w:szCs w:val="28"/>
        </w:rPr>
        <w:t>В случае внесения изменений в бюджетное обязательство, предусматривающих изменение суммы принятого бюджетного обязательства, возникшего на основании документов-оснований, предусмотренных пунктом 6 графы 2 Перечня (сведения о которых подлежат включению в реестр контрактов), Сведения о бюджетном обязательстве формируются на основании документов-оснований, предусмотренных пунктом 4 графы 2 Перечня, до внесения изменений в поставленное на учет бюджетное обязательство для осуществления проверки, предусмотренной:</w:t>
      </w:r>
    </w:p>
    <w:p w:rsidR="006312D6" w:rsidRPr="000C0FF7" w:rsidRDefault="0034747E" w:rsidP="000B42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 xml:space="preserve">абзацем четвертым пункта 11 </w:t>
      </w:r>
      <w:r w:rsidR="006312D6" w:rsidRPr="000C0FF7">
        <w:rPr>
          <w:rFonts w:ascii="Times New Roman" w:hAnsi="Times New Roman" w:cs="Times New Roman"/>
          <w:sz w:val="28"/>
          <w:szCs w:val="28"/>
        </w:rPr>
        <w:t>настоящего Порядка - в случае, если документом-основанием предусматривается увеличение суммы принятого бюджетного обязательства по соответствующему коду бюджетной классификации;</w:t>
      </w:r>
    </w:p>
    <w:p w:rsidR="006312D6" w:rsidRPr="000C0FF7" w:rsidRDefault="0034747E" w:rsidP="000B42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 xml:space="preserve">частью пятой пункта 11 </w:t>
      </w:r>
      <w:r w:rsidR="006312D6" w:rsidRPr="000C0FF7">
        <w:rPr>
          <w:rFonts w:ascii="Times New Roman" w:hAnsi="Times New Roman" w:cs="Times New Roman"/>
          <w:sz w:val="28"/>
          <w:szCs w:val="28"/>
        </w:rPr>
        <w:t>настоящего Порядка - в случае, если документом-основанием предусматривается уменьшение суммы принятого бюджетного обязательства по соответствующему коду бюджетной классификации.</w:t>
      </w:r>
    </w:p>
    <w:p w:rsidR="006312D6" w:rsidRPr="000C0FF7" w:rsidRDefault="00FF3546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546">
        <w:rPr>
          <w:rFonts w:ascii="Times New Roman" w:hAnsi="Times New Roman" w:cs="Times New Roman"/>
          <w:sz w:val="28"/>
          <w:szCs w:val="28"/>
        </w:rPr>
        <w:t>В случае внесения изменений в поставленное на учет бюджетное обязательство без внесения изменений в документ-основание, предусмотренный пунктами 6 и 8 графы 2 Перечня, получатель средств республиканского бюджета формирует Сведения о бюджетном обязательстве не позднее трех рабочих дней, следующих за днем возникновения обстоятельств, требующих внесения изменений в бюджетное обязательство.</w:t>
      </w:r>
    </w:p>
    <w:p w:rsidR="0034747E" w:rsidRPr="000C0FF7" w:rsidRDefault="0034747E" w:rsidP="000B42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 xml:space="preserve">При формировании Сведений о бюджетном обязательстве получателем средств </w:t>
      </w:r>
      <w:r w:rsidR="0091344A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 в соответствии с абзацем вторым настоящего пункта орган, осуществляющий открытие и ведение лицевых счетов, дополнительно осуществляет проверку, предусмотренную абзацами вторым, третьим и пятым пункта 11 настоящего Порядка.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10. В случае внесения изменений в бюджетное обязательство без внесения изменений в документ-основание, а также в связи с внесением изменений в документ-основание, содержащийся в информационных системах, указанный документ-основание в орган, осуществляющий открытие и ведение лицевых счетов, повторно не представляется.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 xml:space="preserve">В случае внесения изменений в бюджетное обязательство в связи с внесением изменений в документ-основание, документ, предусматривающий внесение изменений в документ-основание, отсутствующий в информационной системе, направляется получателем средств </w:t>
      </w:r>
      <w:r w:rsidR="00F962C2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 в орган, осуществляющий открытие и ведение лицевых счетов, одновременно с формированием Сведений о бюджетном обязательстве.</w:t>
      </w:r>
    </w:p>
    <w:p w:rsidR="00084AD8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84"/>
      <w:bookmarkEnd w:id="6"/>
      <w:r w:rsidRPr="000C0FF7">
        <w:rPr>
          <w:rFonts w:ascii="Times New Roman" w:hAnsi="Times New Roman" w:cs="Times New Roman"/>
          <w:sz w:val="28"/>
          <w:szCs w:val="28"/>
        </w:rPr>
        <w:lastRenderedPageBreak/>
        <w:t>11</w:t>
      </w:r>
      <w:bookmarkStart w:id="7" w:name="P85"/>
      <w:bookmarkEnd w:id="7"/>
      <w:r w:rsidR="00084AD8" w:rsidRPr="000C0FF7">
        <w:rPr>
          <w:rFonts w:ascii="Times New Roman" w:hAnsi="Times New Roman" w:cs="Times New Roman"/>
          <w:sz w:val="28"/>
          <w:szCs w:val="28"/>
        </w:rPr>
        <w:t>. При постановке на учет бюджетных обязательств (внесении в них изменений) в соответствии со Сведениями о бюджетном обязательстве, сформированными получателем средств местного бюджета, орган, осуществляющий открытие и ведение лицевых счетов, осуществляет их проверку на: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 xml:space="preserve">соответствие информации о бюджетном обязательстве, указанной в Сведениях о бюджетном обязательстве, документам-основаниям, подлежащим представлению получателями средств </w:t>
      </w:r>
      <w:r w:rsidR="00F962C2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 в орган, осуществляющий открытие и ведение лицевых счетов, для постановки на учет бюджетных обязательств в соответствии с настоящим Порядком или включению в установленном порядке в реестр контрактов или реестр контрактов, содержащих государственную тайну (за исключением Сведений о бюджетном обязательстве, содержащих сведения, составляющие государственную тайну);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86"/>
      <w:bookmarkEnd w:id="8"/>
      <w:r w:rsidRPr="000C0FF7">
        <w:rPr>
          <w:rFonts w:ascii="Times New Roman" w:hAnsi="Times New Roman" w:cs="Times New Roman"/>
          <w:sz w:val="28"/>
          <w:szCs w:val="28"/>
        </w:rPr>
        <w:t xml:space="preserve">соответствие информации о бюджетном обязательстве, указанной в Сведениях о бюджетном обязательстве, составу информации, подлежащей включению в </w:t>
      </w:r>
      <w:hyperlink r:id="rId10">
        <w:r w:rsidRPr="000C0FF7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Pr="000C0FF7">
        <w:rPr>
          <w:rFonts w:ascii="Times New Roman" w:hAnsi="Times New Roman" w:cs="Times New Roman"/>
          <w:sz w:val="28"/>
          <w:szCs w:val="28"/>
        </w:rPr>
        <w:t xml:space="preserve"> о бюджетном обязательстве в соответствии с приложением N 1 к Порядку, утвержденному приказом Министерства финансов Российской Федерации N 258н;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87"/>
      <w:bookmarkEnd w:id="9"/>
      <w:r w:rsidRPr="000C0FF7">
        <w:rPr>
          <w:rFonts w:ascii="Times New Roman" w:hAnsi="Times New Roman" w:cs="Times New Roman"/>
          <w:sz w:val="28"/>
          <w:szCs w:val="28"/>
        </w:rPr>
        <w:t>не</w:t>
      </w:r>
      <w:r w:rsidR="004B5270">
        <w:rPr>
          <w:rFonts w:ascii="Times New Roman" w:hAnsi="Times New Roman" w:cs="Times New Roman"/>
          <w:sz w:val="28"/>
          <w:szCs w:val="28"/>
        </w:rPr>
        <w:t xml:space="preserve"> </w:t>
      </w:r>
      <w:r w:rsidRPr="000C0FF7">
        <w:rPr>
          <w:rFonts w:ascii="Times New Roman" w:hAnsi="Times New Roman" w:cs="Times New Roman"/>
          <w:sz w:val="28"/>
          <w:szCs w:val="28"/>
        </w:rPr>
        <w:t xml:space="preserve">превышение суммы бюджетного обязательства по соответствующим кодам классификации расходов </w:t>
      </w:r>
      <w:r w:rsidR="00F962C2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 над суммой неиспользованных лимитов бюджетных обязательств (бюджетных ассигнований на исполнение публичных нормативных обязательств), отраженных на соответствующем лицевом счете получателя бюджетных средств, отдельно для текущего финансового года, для первого и для второго года планового периода;</w:t>
      </w:r>
    </w:p>
    <w:p w:rsidR="00AD130B" w:rsidRPr="000C0FF7" w:rsidRDefault="00FF3546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88"/>
      <w:bookmarkEnd w:id="10"/>
      <w:r w:rsidRPr="00FF3546">
        <w:rPr>
          <w:rFonts w:ascii="Times New Roman" w:hAnsi="Times New Roman" w:cs="Times New Roman"/>
          <w:sz w:val="28"/>
          <w:szCs w:val="28"/>
        </w:rPr>
        <w:t xml:space="preserve">соответствие предмета бюджетного обязательства (наименования объекта закупки), указанного в Сведениях о бюджетном обязательстве, документе-основании, коду вида (кодам видов) расходов классификации расходов </w:t>
      </w:r>
      <w:r>
        <w:rPr>
          <w:rFonts w:ascii="Times New Roman" w:hAnsi="Times New Roman" w:cs="Times New Roman"/>
          <w:sz w:val="28"/>
          <w:szCs w:val="28"/>
        </w:rPr>
        <w:t>местного</w:t>
      </w:r>
      <w:r w:rsidRPr="00FF3546">
        <w:rPr>
          <w:rFonts w:ascii="Times New Roman" w:hAnsi="Times New Roman" w:cs="Times New Roman"/>
          <w:sz w:val="28"/>
          <w:szCs w:val="28"/>
        </w:rPr>
        <w:t xml:space="preserve"> бюджета, указанному в Сведениях о бюджетном обязательстве, документе-основании (при наличии);</w:t>
      </w:r>
    </w:p>
    <w:p w:rsidR="00A07303" w:rsidRPr="000C0FF7" w:rsidRDefault="00A07303" w:rsidP="000B42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наличие в Сведениях о бюджетном обязательстве идентификатора государственного контракта (</w:t>
      </w:r>
      <w:r w:rsidR="00400061" w:rsidRPr="000C0FF7">
        <w:rPr>
          <w:rFonts w:ascii="Times New Roman" w:hAnsi="Times New Roman" w:cs="Times New Roman"/>
          <w:sz w:val="28"/>
          <w:szCs w:val="28"/>
        </w:rPr>
        <w:t xml:space="preserve">муниципального контракта, </w:t>
      </w:r>
      <w:r w:rsidRPr="000C0FF7">
        <w:rPr>
          <w:rFonts w:ascii="Times New Roman" w:hAnsi="Times New Roman" w:cs="Times New Roman"/>
          <w:sz w:val="28"/>
          <w:szCs w:val="28"/>
        </w:rPr>
        <w:t xml:space="preserve">контракта, договора, соглашения), сформированного в соответствии с </w:t>
      </w:r>
      <w:hyperlink r:id="rId11">
        <w:r w:rsidRPr="000C0FF7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0C0FF7">
        <w:rPr>
          <w:rFonts w:ascii="Times New Roman" w:hAnsi="Times New Roman" w:cs="Times New Roman"/>
          <w:sz w:val="28"/>
          <w:szCs w:val="28"/>
        </w:rPr>
        <w:t xml:space="preserve"> формирования идентификатора государственного контракта, договора (соглашения) при казначейском сопровождении средств, утвержденным приказом Министерства финансов Российской Федерации от 2 декабря 2021 г. N 205н </w:t>
      </w:r>
      <w:r w:rsidR="00400061" w:rsidRPr="000C0FF7">
        <w:rPr>
          <w:rFonts w:ascii="Times New Roman" w:hAnsi="Times New Roman" w:cs="Times New Roman"/>
          <w:sz w:val="28"/>
          <w:szCs w:val="28"/>
        </w:rPr>
        <w:t>«</w:t>
      </w:r>
      <w:r w:rsidRPr="000C0FF7">
        <w:rPr>
          <w:rFonts w:ascii="Times New Roman" w:hAnsi="Times New Roman" w:cs="Times New Roman"/>
          <w:sz w:val="28"/>
          <w:szCs w:val="28"/>
        </w:rPr>
        <w:t>Об утверждении Порядка формирования идентификатора государственного контракта, договора (соглашения) при каз</w:t>
      </w:r>
      <w:r w:rsidR="00400061" w:rsidRPr="000C0FF7">
        <w:rPr>
          <w:rFonts w:ascii="Times New Roman" w:hAnsi="Times New Roman" w:cs="Times New Roman"/>
          <w:sz w:val="28"/>
          <w:szCs w:val="28"/>
        </w:rPr>
        <w:t>начейском сопровождении средств»</w:t>
      </w:r>
      <w:r w:rsidRPr="000C0FF7">
        <w:rPr>
          <w:rFonts w:ascii="Times New Roman" w:hAnsi="Times New Roman" w:cs="Times New Roman"/>
          <w:sz w:val="28"/>
          <w:szCs w:val="28"/>
        </w:rPr>
        <w:t xml:space="preserve">, (далее </w:t>
      </w:r>
      <w:r w:rsidR="00400061" w:rsidRPr="000C0FF7">
        <w:rPr>
          <w:rFonts w:ascii="Times New Roman" w:hAnsi="Times New Roman" w:cs="Times New Roman"/>
          <w:sz w:val="28"/>
          <w:szCs w:val="28"/>
        </w:rPr>
        <w:t xml:space="preserve">– </w:t>
      </w:r>
      <w:r w:rsidRPr="000C0FF7">
        <w:rPr>
          <w:rFonts w:ascii="Times New Roman" w:hAnsi="Times New Roman" w:cs="Times New Roman"/>
          <w:sz w:val="28"/>
          <w:szCs w:val="28"/>
        </w:rPr>
        <w:t>идентификатор государственного контракта (</w:t>
      </w:r>
      <w:r w:rsidR="00400061" w:rsidRPr="000C0FF7">
        <w:rPr>
          <w:rFonts w:ascii="Times New Roman" w:hAnsi="Times New Roman" w:cs="Times New Roman"/>
          <w:sz w:val="28"/>
          <w:szCs w:val="28"/>
        </w:rPr>
        <w:t>муниципального</w:t>
      </w:r>
      <w:r w:rsidR="004B5270">
        <w:rPr>
          <w:rFonts w:ascii="Times New Roman" w:hAnsi="Times New Roman" w:cs="Times New Roman"/>
          <w:sz w:val="28"/>
          <w:szCs w:val="28"/>
        </w:rPr>
        <w:t xml:space="preserve"> </w:t>
      </w:r>
      <w:r w:rsidR="00400061" w:rsidRPr="000C0FF7">
        <w:rPr>
          <w:rFonts w:ascii="Times New Roman" w:hAnsi="Times New Roman" w:cs="Times New Roman"/>
          <w:sz w:val="28"/>
          <w:szCs w:val="28"/>
        </w:rPr>
        <w:t xml:space="preserve">контракта, </w:t>
      </w:r>
      <w:r w:rsidRPr="000C0FF7">
        <w:rPr>
          <w:rFonts w:ascii="Times New Roman" w:hAnsi="Times New Roman" w:cs="Times New Roman"/>
          <w:sz w:val="28"/>
          <w:szCs w:val="28"/>
        </w:rPr>
        <w:t>контракта, договора, соглашения)), в случае</w:t>
      </w:r>
      <w:r w:rsidR="008F707A" w:rsidRPr="000C0FF7">
        <w:rPr>
          <w:rFonts w:ascii="Times New Roman" w:hAnsi="Times New Roman" w:cs="Times New Roman"/>
          <w:sz w:val="28"/>
          <w:szCs w:val="28"/>
        </w:rPr>
        <w:t>,</w:t>
      </w:r>
      <w:r w:rsidRPr="000C0FF7">
        <w:rPr>
          <w:rFonts w:ascii="Times New Roman" w:hAnsi="Times New Roman" w:cs="Times New Roman"/>
          <w:sz w:val="28"/>
          <w:szCs w:val="28"/>
        </w:rPr>
        <w:t xml:space="preserve"> если по </w:t>
      </w:r>
      <w:r w:rsidR="007672F3" w:rsidRPr="000C0FF7">
        <w:rPr>
          <w:rFonts w:ascii="Times New Roman" w:hAnsi="Times New Roman" w:cs="Times New Roman"/>
          <w:sz w:val="28"/>
          <w:szCs w:val="28"/>
        </w:rPr>
        <w:t xml:space="preserve">государственному </w:t>
      </w:r>
      <w:r w:rsidRPr="000C0FF7">
        <w:rPr>
          <w:rFonts w:ascii="Times New Roman" w:hAnsi="Times New Roman" w:cs="Times New Roman"/>
          <w:sz w:val="28"/>
          <w:szCs w:val="28"/>
        </w:rPr>
        <w:t>контракту (</w:t>
      </w:r>
      <w:r w:rsidR="007672F3" w:rsidRPr="000C0FF7">
        <w:rPr>
          <w:rFonts w:ascii="Times New Roman" w:hAnsi="Times New Roman" w:cs="Times New Roman"/>
          <w:sz w:val="28"/>
          <w:szCs w:val="28"/>
        </w:rPr>
        <w:t xml:space="preserve">муниципальному контракту, </w:t>
      </w:r>
      <w:r w:rsidRPr="000C0FF7">
        <w:rPr>
          <w:rFonts w:ascii="Times New Roman" w:hAnsi="Times New Roman" w:cs="Times New Roman"/>
          <w:sz w:val="28"/>
          <w:szCs w:val="28"/>
        </w:rPr>
        <w:t xml:space="preserve">контракту, договору, соглашению) осуществляются платежи, подлежащие казначейскому сопровождению в соответствии с </w:t>
      </w:r>
      <w:hyperlink r:id="rId12">
        <w:r w:rsidRPr="000C0FF7">
          <w:rPr>
            <w:rFonts w:ascii="Times New Roman" w:hAnsi="Times New Roman" w:cs="Times New Roman"/>
            <w:sz w:val="28"/>
            <w:szCs w:val="28"/>
          </w:rPr>
          <w:t>пунктом 1 статьи 242.26</w:t>
        </w:r>
      </w:hyperlink>
      <w:r w:rsidRPr="000C0FF7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и федеральным законом о федеральном бюджете на соответствующий финансовый год и плановый период;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91"/>
      <w:bookmarkEnd w:id="11"/>
      <w:r w:rsidRPr="000C0FF7">
        <w:rPr>
          <w:rFonts w:ascii="Times New Roman" w:hAnsi="Times New Roman" w:cs="Times New Roman"/>
          <w:sz w:val="28"/>
          <w:szCs w:val="28"/>
        </w:rPr>
        <w:t xml:space="preserve">соответствие указанного в Сведениях о бюджетном обязательстве идентификатора </w:t>
      </w:r>
      <w:r w:rsidR="002541B0" w:rsidRPr="000C0FF7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4B5270">
        <w:rPr>
          <w:rFonts w:ascii="Times New Roman" w:hAnsi="Times New Roman" w:cs="Times New Roman"/>
          <w:sz w:val="28"/>
          <w:szCs w:val="28"/>
        </w:rPr>
        <w:t xml:space="preserve"> </w:t>
      </w:r>
      <w:r w:rsidRPr="000C0FF7">
        <w:rPr>
          <w:rFonts w:ascii="Times New Roman" w:hAnsi="Times New Roman" w:cs="Times New Roman"/>
          <w:sz w:val="28"/>
          <w:szCs w:val="28"/>
        </w:rPr>
        <w:t>контракта (</w:t>
      </w:r>
      <w:r w:rsidR="000B48A7" w:rsidRPr="000C0FF7">
        <w:rPr>
          <w:rFonts w:ascii="Times New Roman" w:hAnsi="Times New Roman" w:cs="Times New Roman"/>
          <w:sz w:val="28"/>
          <w:szCs w:val="28"/>
        </w:rPr>
        <w:t xml:space="preserve">муниципального контракта, </w:t>
      </w:r>
      <w:r w:rsidRPr="000C0FF7">
        <w:rPr>
          <w:rFonts w:ascii="Times New Roman" w:hAnsi="Times New Roman" w:cs="Times New Roman"/>
          <w:sz w:val="28"/>
          <w:szCs w:val="28"/>
        </w:rPr>
        <w:t xml:space="preserve">контракта, договора, соглашения), идентификатору </w:t>
      </w:r>
      <w:r w:rsidR="002541B0" w:rsidRPr="000C0FF7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4B5270">
        <w:rPr>
          <w:rFonts w:ascii="Times New Roman" w:hAnsi="Times New Roman" w:cs="Times New Roman"/>
          <w:sz w:val="28"/>
          <w:szCs w:val="28"/>
        </w:rPr>
        <w:t xml:space="preserve"> </w:t>
      </w:r>
      <w:r w:rsidRPr="000C0FF7">
        <w:rPr>
          <w:rFonts w:ascii="Times New Roman" w:hAnsi="Times New Roman" w:cs="Times New Roman"/>
          <w:sz w:val="28"/>
          <w:szCs w:val="28"/>
        </w:rPr>
        <w:t>контракта (</w:t>
      </w:r>
      <w:r w:rsidR="000B48A7" w:rsidRPr="000C0FF7">
        <w:rPr>
          <w:rFonts w:ascii="Times New Roman" w:hAnsi="Times New Roman" w:cs="Times New Roman"/>
          <w:sz w:val="28"/>
          <w:szCs w:val="28"/>
        </w:rPr>
        <w:t xml:space="preserve">муниципального контракта, </w:t>
      </w:r>
      <w:r w:rsidRPr="000C0FF7">
        <w:rPr>
          <w:rFonts w:ascii="Times New Roman" w:hAnsi="Times New Roman" w:cs="Times New Roman"/>
          <w:sz w:val="28"/>
          <w:szCs w:val="28"/>
        </w:rPr>
        <w:t xml:space="preserve">контракта, договора, соглашения), указанному в </w:t>
      </w:r>
      <w:r w:rsidRPr="000C0FF7">
        <w:rPr>
          <w:rFonts w:ascii="Times New Roman" w:hAnsi="Times New Roman" w:cs="Times New Roman"/>
          <w:sz w:val="28"/>
          <w:szCs w:val="28"/>
        </w:rPr>
        <w:lastRenderedPageBreak/>
        <w:t>документе-основании.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 xml:space="preserve">В случае формирования Сведений о бюджетном обязательстве органом, осуществляющим открытие и ведение лицевых счетов, при постановке на учет бюджетного обязательства (внесении в него изменений), осуществляется проверка, предусмотренная </w:t>
      </w:r>
      <w:hyperlink w:anchor="P87">
        <w:r w:rsidRPr="000C0FF7">
          <w:rPr>
            <w:rFonts w:ascii="Times New Roman" w:hAnsi="Times New Roman" w:cs="Times New Roman"/>
            <w:sz w:val="28"/>
            <w:szCs w:val="28"/>
          </w:rPr>
          <w:t>абзацем четвертым части первой</w:t>
        </w:r>
      </w:hyperlink>
      <w:r w:rsidRPr="000C0FF7">
        <w:rPr>
          <w:rFonts w:ascii="Times New Roman" w:hAnsi="Times New Roman" w:cs="Times New Roman"/>
          <w:sz w:val="28"/>
          <w:szCs w:val="28"/>
        </w:rPr>
        <w:t xml:space="preserve"> настоящего пункта.</w:t>
      </w:r>
    </w:p>
    <w:p w:rsidR="000C3761" w:rsidRPr="000C0FF7" w:rsidRDefault="000C3761" w:rsidP="000B42B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 xml:space="preserve">При постановке на учет бюджетных обязательств, возникающих на основании документа-основания, предусмотренного </w:t>
      </w:r>
      <w:r w:rsidRPr="00511D32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9F7565" w:rsidRPr="00511D32">
        <w:rPr>
          <w:rFonts w:ascii="Times New Roman" w:hAnsi="Times New Roman" w:cs="Times New Roman"/>
          <w:sz w:val="28"/>
          <w:szCs w:val="28"/>
        </w:rPr>
        <w:t>6</w:t>
      </w:r>
      <w:r w:rsidRPr="00511D32">
        <w:rPr>
          <w:rFonts w:ascii="Times New Roman" w:hAnsi="Times New Roman" w:cs="Times New Roman"/>
          <w:sz w:val="28"/>
          <w:szCs w:val="28"/>
        </w:rPr>
        <w:t xml:space="preserve"> графы 2</w:t>
      </w:r>
      <w:r w:rsidRPr="000C0FF7">
        <w:rPr>
          <w:rFonts w:ascii="Times New Roman" w:hAnsi="Times New Roman" w:cs="Times New Roman"/>
          <w:sz w:val="28"/>
          <w:szCs w:val="28"/>
        </w:rPr>
        <w:t xml:space="preserve"> Перечня, сведения о котором подлежат включению в реестр контрактов, орган, осуществляющий открытие и ведение лицевых счетов, при проведении проверки, предусмотренной абзацем вторым настоящего пункта, осуществляет проверку соответствия информации, включаемой в Сведения о бюджетном обязательстве, аналогичной информации, подлежащей включению в реестр контрактов, и условиям документа-основания.</w:t>
      </w:r>
    </w:p>
    <w:p w:rsidR="000C3761" w:rsidRPr="000C0FF7" w:rsidRDefault="000C3761" w:rsidP="000B42B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При постановке на учет бюджетных обязательств, возникающих на основании документов-оснований, предусмотренных пунктами 1 – 4 графы 2 Перечня, подлежащих размещению в единой информационной системе, при проведении проверки, предусмотренной абзацем пятым настоящего пункта, орган, осуществляющий открытие и ведение лицевых счетов, осуществляет проверку соответствия информации, включаемой в Сведения о бюджетном обязательстве, аналогичной информации, подлежащей проверке в соответствии с Правилами контроля N 1193.</w:t>
      </w:r>
    </w:p>
    <w:p w:rsidR="000C3761" w:rsidRPr="00E97232" w:rsidRDefault="000C3761" w:rsidP="000B42B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ar144"/>
      <w:bookmarkEnd w:id="12"/>
      <w:r w:rsidRPr="000C0FF7">
        <w:rPr>
          <w:rFonts w:ascii="Times New Roman" w:hAnsi="Times New Roman" w:cs="Times New Roman"/>
          <w:sz w:val="28"/>
          <w:szCs w:val="28"/>
        </w:rPr>
        <w:t>В случае внесения изменений в поставленное на учет бюджетное обязательство, предусматривающих уменьшение суммы принятого бюджетного обязательства, орган, осуществляющий открытие и ведение лицевых счетов, осуществляет проверку не</w:t>
      </w:r>
      <w:r w:rsidR="004B5270">
        <w:rPr>
          <w:rFonts w:ascii="Times New Roman" w:hAnsi="Times New Roman" w:cs="Times New Roman"/>
          <w:sz w:val="28"/>
          <w:szCs w:val="28"/>
        </w:rPr>
        <w:t xml:space="preserve"> </w:t>
      </w:r>
      <w:r w:rsidRPr="000C0FF7">
        <w:rPr>
          <w:rFonts w:ascii="Times New Roman" w:hAnsi="Times New Roman" w:cs="Times New Roman"/>
          <w:sz w:val="28"/>
          <w:szCs w:val="28"/>
        </w:rPr>
        <w:t xml:space="preserve">превышения суммы исполнения бюджетного обязательства над </w:t>
      </w:r>
      <w:r w:rsidRPr="00E97232">
        <w:rPr>
          <w:rFonts w:ascii="Times New Roman" w:hAnsi="Times New Roman" w:cs="Times New Roman"/>
          <w:sz w:val="28"/>
          <w:szCs w:val="28"/>
        </w:rPr>
        <w:t>изменяемой суммой бюджетного обязательства.</w:t>
      </w:r>
    </w:p>
    <w:p w:rsidR="000C3761" w:rsidRPr="00E97232" w:rsidRDefault="000C3761" w:rsidP="000B42B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97232">
        <w:rPr>
          <w:rFonts w:ascii="Times New Roman" w:hAnsi="Times New Roman" w:cs="Times New Roman"/>
          <w:sz w:val="28"/>
          <w:szCs w:val="28"/>
        </w:rPr>
        <w:t xml:space="preserve">В случае аннулирования принимаемого бюджетного обязательства проверка, предусмотренная </w:t>
      </w:r>
      <w:r w:rsidR="00744AB2" w:rsidRPr="00E97232">
        <w:rPr>
          <w:rFonts w:ascii="Times New Roman" w:hAnsi="Times New Roman" w:cs="Times New Roman"/>
          <w:sz w:val="28"/>
          <w:szCs w:val="28"/>
        </w:rPr>
        <w:t>абзацами вторым, четвертым, пятым части первой настоящего</w:t>
      </w:r>
      <w:r w:rsidRPr="00E97232">
        <w:rPr>
          <w:rFonts w:ascii="Times New Roman" w:hAnsi="Times New Roman" w:cs="Times New Roman"/>
          <w:sz w:val="28"/>
          <w:szCs w:val="28"/>
        </w:rPr>
        <w:t xml:space="preserve"> пункта, не осуществляется.</w:t>
      </w:r>
    </w:p>
    <w:p w:rsidR="009D6C94" w:rsidRPr="00E97232" w:rsidRDefault="009D6C94" w:rsidP="000B42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7232">
        <w:rPr>
          <w:rFonts w:ascii="Times New Roman" w:hAnsi="Times New Roman" w:cs="Times New Roman"/>
          <w:sz w:val="28"/>
          <w:szCs w:val="28"/>
        </w:rPr>
        <w:t>12. При постановке на учет бюджетного обязательства (внесении в него изменений) орган, осуществляющий открытие и ведение лицевых счетов, осуществляет проверку Сведений о бюджетном обязательстве, сформированном на основании документа-основания, предусмотренного пунктом:</w:t>
      </w:r>
    </w:p>
    <w:p w:rsidR="009D6C94" w:rsidRPr="00E97232" w:rsidRDefault="0016456F" w:rsidP="000B42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ar159"/>
      <w:bookmarkEnd w:id="13"/>
      <w:r w:rsidRPr="00E97232">
        <w:rPr>
          <w:rFonts w:ascii="Times New Roman" w:hAnsi="Times New Roman" w:cs="Times New Roman"/>
          <w:sz w:val="28"/>
          <w:szCs w:val="28"/>
        </w:rPr>
        <w:t>1 -</w:t>
      </w:r>
      <w:r w:rsidR="009D6C94" w:rsidRPr="00E97232">
        <w:rPr>
          <w:rFonts w:ascii="Times New Roman" w:hAnsi="Times New Roman" w:cs="Times New Roman"/>
          <w:sz w:val="28"/>
          <w:szCs w:val="28"/>
        </w:rPr>
        <w:t xml:space="preserve"> 4 графы 2 Перечня, сформированного с использованием единой информационной системы, - в течение одного рабочего дня, следующего</w:t>
      </w:r>
      <w:r w:rsidR="009D6C94" w:rsidRPr="000C0FF7">
        <w:rPr>
          <w:rFonts w:ascii="Times New Roman" w:hAnsi="Times New Roman" w:cs="Times New Roman"/>
          <w:sz w:val="28"/>
          <w:szCs w:val="28"/>
        </w:rPr>
        <w:t xml:space="preserve"> за днем </w:t>
      </w:r>
      <w:r w:rsidR="009D6C94" w:rsidRPr="00E97232">
        <w:rPr>
          <w:rFonts w:ascii="Times New Roman" w:hAnsi="Times New Roman" w:cs="Times New Roman"/>
          <w:sz w:val="28"/>
          <w:szCs w:val="28"/>
        </w:rPr>
        <w:t xml:space="preserve">поступления в </w:t>
      </w:r>
      <w:r w:rsidR="00C664D1" w:rsidRPr="00E97232">
        <w:rPr>
          <w:rFonts w:ascii="Times New Roman" w:hAnsi="Times New Roman" w:cs="Times New Roman"/>
          <w:sz w:val="28"/>
          <w:szCs w:val="28"/>
        </w:rPr>
        <w:t>орган, осуществляющий открытие и ведение лицевых счетов,</w:t>
      </w:r>
      <w:r w:rsidR="009D6C94" w:rsidRPr="00E97232">
        <w:rPr>
          <w:rFonts w:ascii="Times New Roman" w:hAnsi="Times New Roman" w:cs="Times New Roman"/>
          <w:sz w:val="28"/>
          <w:szCs w:val="28"/>
        </w:rPr>
        <w:t xml:space="preserve"> Сведений о бюджетном обязательстве или документа-основания в соответствии с пунктами 24 и 28 Правил контроля N 1193;</w:t>
      </w:r>
    </w:p>
    <w:p w:rsidR="009D6C94" w:rsidRPr="000C0FF7" w:rsidRDefault="00E97232" w:rsidP="000B42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1D32">
        <w:rPr>
          <w:rFonts w:ascii="Times New Roman" w:hAnsi="Times New Roman" w:cs="Times New Roman"/>
          <w:sz w:val="28"/>
          <w:szCs w:val="28"/>
        </w:rPr>
        <w:t>6</w:t>
      </w:r>
      <w:r w:rsidR="009D6C94" w:rsidRPr="00511D32">
        <w:rPr>
          <w:rFonts w:ascii="Times New Roman" w:hAnsi="Times New Roman" w:cs="Times New Roman"/>
          <w:sz w:val="28"/>
          <w:szCs w:val="28"/>
        </w:rPr>
        <w:t xml:space="preserve"> графы 2 </w:t>
      </w:r>
      <w:r w:rsidR="009D6C94" w:rsidRPr="00E97232">
        <w:rPr>
          <w:rFonts w:ascii="Times New Roman" w:hAnsi="Times New Roman" w:cs="Times New Roman"/>
          <w:sz w:val="28"/>
          <w:szCs w:val="28"/>
        </w:rPr>
        <w:t xml:space="preserve">Перечня, сформированного с использованием единой информационной системы, - в течение трех рабочих дней, следующих за днем поступления в </w:t>
      </w:r>
      <w:r w:rsidR="00C664D1" w:rsidRPr="00E97232">
        <w:rPr>
          <w:rFonts w:ascii="Times New Roman" w:hAnsi="Times New Roman" w:cs="Times New Roman"/>
          <w:sz w:val="28"/>
          <w:szCs w:val="28"/>
        </w:rPr>
        <w:t>орган, осуществляющий открытие</w:t>
      </w:r>
      <w:r w:rsidR="00C664D1" w:rsidRPr="000C0FF7">
        <w:rPr>
          <w:rFonts w:ascii="Times New Roman" w:hAnsi="Times New Roman" w:cs="Times New Roman"/>
          <w:sz w:val="28"/>
          <w:szCs w:val="28"/>
        </w:rPr>
        <w:t xml:space="preserve"> и ведение лицевых счетов,</w:t>
      </w:r>
      <w:r w:rsidR="009D6C94" w:rsidRPr="000C0FF7">
        <w:rPr>
          <w:rFonts w:ascii="Times New Roman" w:hAnsi="Times New Roman" w:cs="Times New Roman"/>
          <w:sz w:val="28"/>
          <w:szCs w:val="28"/>
        </w:rPr>
        <w:t xml:space="preserve"> Сведений о бюджетном обязательстве или документа-основания в соответствии с пунктом 15 Правил ведения реестра контрактов;</w:t>
      </w:r>
    </w:p>
    <w:p w:rsidR="00E97232" w:rsidRPr="00E97232" w:rsidRDefault="00E97232" w:rsidP="000B42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7232">
        <w:rPr>
          <w:rFonts w:ascii="Times New Roman" w:hAnsi="Times New Roman" w:cs="Times New Roman"/>
          <w:sz w:val="28"/>
          <w:szCs w:val="28"/>
        </w:rPr>
        <w:t xml:space="preserve">6 - 7 графы 2 Перечня, сформированного без использования единой информационной системы,- в течение пяти рабочих дней, следующих за днем </w:t>
      </w:r>
      <w:r w:rsidRPr="00E97232">
        <w:rPr>
          <w:rFonts w:ascii="Times New Roman" w:hAnsi="Times New Roman" w:cs="Times New Roman"/>
          <w:sz w:val="28"/>
          <w:szCs w:val="28"/>
        </w:rPr>
        <w:lastRenderedPageBreak/>
        <w:t>поступления в орган, осуществляющий открытие и ведение лицевых счетов Сведений о бюджетном обязательстве;</w:t>
      </w:r>
    </w:p>
    <w:p w:rsidR="009D6C94" w:rsidRPr="000C0FF7" w:rsidRDefault="00E97232" w:rsidP="000B42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7232">
        <w:rPr>
          <w:rFonts w:ascii="Times New Roman" w:hAnsi="Times New Roman" w:cs="Times New Roman"/>
          <w:sz w:val="28"/>
          <w:szCs w:val="28"/>
        </w:rPr>
        <w:t>2, 5, 8 - 20 графы 2 Перечня, сформированного без использования единой информационной системы,- в течение двух рабочих дней, следующих за днем поступления в орган, осуществляющий открытие и ведение лицевых счетов Сведений о бюджетном обязательстве.</w:t>
      </w:r>
    </w:p>
    <w:p w:rsidR="009D6C94" w:rsidRPr="000C0FF7" w:rsidRDefault="009D6C94" w:rsidP="000B42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13. При формировании Сведений о бюджетном обязательстве с использованием единой информационной системы проверка, предусмотренная:</w:t>
      </w:r>
    </w:p>
    <w:p w:rsidR="009D6C94" w:rsidRPr="000C0FF7" w:rsidRDefault="009D6C94" w:rsidP="000B42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ar165"/>
      <w:bookmarkEnd w:id="14"/>
      <w:r w:rsidRPr="000C0FF7">
        <w:rPr>
          <w:rFonts w:ascii="Times New Roman" w:hAnsi="Times New Roman" w:cs="Times New Roman"/>
          <w:sz w:val="28"/>
          <w:szCs w:val="28"/>
        </w:rPr>
        <w:t>абзацем вторым, третьим, пятым пункта 11 настоящего Порядка, осуществляется в единой информационной системе, в том числе автоматически;</w:t>
      </w:r>
    </w:p>
    <w:p w:rsidR="009D6C94" w:rsidRPr="000C0FF7" w:rsidRDefault="009D6C94" w:rsidP="000B42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ar166"/>
      <w:bookmarkEnd w:id="15"/>
      <w:r w:rsidRPr="000C0FF7">
        <w:rPr>
          <w:rFonts w:ascii="Times New Roman" w:hAnsi="Times New Roman" w:cs="Times New Roman"/>
          <w:sz w:val="28"/>
          <w:szCs w:val="28"/>
        </w:rPr>
        <w:t xml:space="preserve">абзацем </w:t>
      </w:r>
      <w:r w:rsidR="00857A01" w:rsidRPr="000C0FF7">
        <w:rPr>
          <w:rFonts w:ascii="Times New Roman" w:hAnsi="Times New Roman" w:cs="Times New Roman"/>
          <w:sz w:val="28"/>
          <w:szCs w:val="28"/>
        </w:rPr>
        <w:t>четвертым</w:t>
      </w:r>
      <w:r w:rsidRPr="000C0FF7">
        <w:rPr>
          <w:rFonts w:ascii="Times New Roman" w:hAnsi="Times New Roman" w:cs="Times New Roman"/>
          <w:sz w:val="28"/>
          <w:szCs w:val="28"/>
        </w:rPr>
        <w:t xml:space="preserve"> пункта 11 настоящего Порядка, осуществляется в</w:t>
      </w:r>
      <w:r w:rsidR="00857A01" w:rsidRPr="000C0FF7">
        <w:rPr>
          <w:rFonts w:ascii="Times New Roman" w:hAnsi="Times New Roman" w:cs="Times New Roman"/>
          <w:sz w:val="28"/>
          <w:szCs w:val="28"/>
        </w:rPr>
        <w:t xml:space="preserve"> автоматизированной</w:t>
      </w:r>
      <w:r w:rsidR="004B5270">
        <w:rPr>
          <w:rFonts w:ascii="Times New Roman" w:hAnsi="Times New Roman" w:cs="Times New Roman"/>
          <w:sz w:val="28"/>
          <w:szCs w:val="28"/>
        </w:rPr>
        <w:t xml:space="preserve"> </w:t>
      </w:r>
      <w:r w:rsidR="00857A01" w:rsidRPr="000C0FF7">
        <w:rPr>
          <w:rFonts w:ascii="Times New Roman" w:hAnsi="Times New Roman" w:cs="Times New Roman"/>
          <w:sz w:val="28"/>
          <w:szCs w:val="28"/>
        </w:rPr>
        <w:t>информационной системе.</w:t>
      </w:r>
    </w:p>
    <w:p w:rsidR="009D6C94" w:rsidRPr="000C0FF7" w:rsidRDefault="009D6C94" w:rsidP="000B42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 xml:space="preserve">В случае положительного результата проверки, указанной в </w:t>
      </w:r>
      <w:hyperlink w:anchor="Par165" w:history="1">
        <w:r w:rsidRPr="000C0FF7">
          <w:rPr>
            <w:rFonts w:ascii="Times New Roman" w:hAnsi="Times New Roman" w:cs="Times New Roman"/>
            <w:sz w:val="28"/>
            <w:szCs w:val="28"/>
          </w:rPr>
          <w:t>абзаце втором</w:t>
        </w:r>
      </w:hyperlink>
      <w:r w:rsidRPr="000C0FF7">
        <w:rPr>
          <w:rFonts w:ascii="Times New Roman" w:hAnsi="Times New Roman" w:cs="Times New Roman"/>
          <w:sz w:val="28"/>
          <w:szCs w:val="28"/>
        </w:rPr>
        <w:t xml:space="preserve"> настоящего пункта, Сведения о бюджетных обязательствах и информация о положительном результате проверок направляются в </w:t>
      </w:r>
      <w:r w:rsidR="00857A01" w:rsidRPr="000C0FF7">
        <w:rPr>
          <w:rFonts w:ascii="Times New Roman" w:hAnsi="Times New Roman" w:cs="Times New Roman"/>
          <w:sz w:val="28"/>
          <w:szCs w:val="28"/>
        </w:rPr>
        <w:t>автоматизированную информационную систему</w:t>
      </w:r>
      <w:r w:rsidRPr="000C0FF7">
        <w:rPr>
          <w:rFonts w:ascii="Times New Roman" w:hAnsi="Times New Roman" w:cs="Times New Roman"/>
          <w:sz w:val="28"/>
          <w:szCs w:val="28"/>
        </w:rPr>
        <w:t xml:space="preserve"> для осуществления проверки, указанной в </w:t>
      </w:r>
      <w:r w:rsidR="00857A01" w:rsidRPr="000C0FF7">
        <w:rPr>
          <w:rFonts w:ascii="Times New Roman" w:hAnsi="Times New Roman" w:cs="Times New Roman"/>
          <w:sz w:val="28"/>
          <w:szCs w:val="28"/>
        </w:rPr>
        <w:t xml:space="preserve">абзаце третьем </w:t>
      </w:r>
      <w:r w:rsidRPr="000C0FF7">
        <w:rPr>
          <w:rFonts w:ascii="Times New Roman" w:hAnsi="Times New Roman" w:cs="Times New Roman"/>
          <w:sz w:val="28"/>
          <w:szCs w:val="28"/>
        </w:rPr>
        <w:t>настоящего пункта.</w:t>
      </w:r>
    </w:p>
    <w:p w:rsidR="00E97232" w:rsidRPr="00E97232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1</w:t>
      </w:r>
      <w:r w:rsidR="00857A01" w:rsidRPr="000C0FF7">
        <w:rPr>
          <w:rFonts w:ascii="Times New Roman" w:hAnsi="Times New Roman" w:cs="Times New Roman"/>
          <w:sz w:val="28"/>
          <w:szCs w:val="28"/>
        </w:rPr>
        <w:t>4</w:t>
      </w:r>
      <w:r w:rsidRPr="000C0FF7">
        <w:rPr>
          <w:rFonts w:ascii="Times New Roman" w:hAnsi="Times New Roman" w:cs="Times New Roman"/>
          <w:sz w:val="28"/>
          <w:szCs w:val="28"/>
        </w:rPr>
        <w:t xml:space="preserve">. </w:t>
      </w:r>
      <w:r w:rsidR="00E97232" w:rsidRPr="00E97232">
        <w:rPr>
          <w:rFonts w:ascii="Times New Roman" w:hAnsi="Times New Roman" w:cs="Times New Roman"/>
          <w:sz w:val="28"/>
          <w:szCs w:val="28"/>
        </w:rPr>
        <w:t xml:space="preserve">В случае положительного результата проверки, предусмотренной пунктом 11 настоящего Порядка, орган, осуществляющий открытие и ведение лицевых счетов, присваивает учетный номер бюджетному обязательству (вносит изменения в бюджетное обязательство) в течение сроков, указанных в абзацах втором - пятом пункта 12 настоящего Порядка, и направляет получателю средств </w:t>
      </w:r>
      <w:r w:rsidR="00E97232">
        <w:rPr>
          <w:rFonts w:ascii="Times New Roman" w:hAnsi="Times New Roman" w:cs="Times New Roman"/>
          <w:sz w:val="28"/>
          <w:szCs w:val="28"/>
        </w:rPr>
        <w:t>местного</w:t>
      </w:r>
      <w:r w:rsidR="00E97232" w:rsidRPr="00E97232">
        <w:rPr>
          <w:rFonts w:ascii="Times New Roman" w:hAnsi="Times New Roman" w:cs="Times New Roman"/>
          <w:sz w:val="28"/>
          <w:szCs w:val="28"/>
        </w:rPr>
        <w:t xml:space="preserve"> бюджета извещение о постановке на учет (изменении) бюджетного обязательства, реквизиты которого установлены в приложении 12 к Порядку, утвержденному приказом Министерства финансов Российской Федерации № 258н (далее </w:t>
      </w:r>
      <w:r w:rsidR="00E9700D">
        <w:rPr>
          <w:rFonts w:ascii="Times New Roman" w:hAnsi="Times New Roman" w:cs="Times New Roman"/>
          <w:sz w:val="28"/>
          <w:szCs w:val="28"/>
        </w:rPr>
        <w:t xml:space="preserve">– </w:t>
      </w:r>
      <w:r w:rsidR="00E97232" w:rsidRPr="00E97232">
        <w:rPr>
          <w:rFonts w:ascii="Times New Roman" w:hAnsi="Times New Roman" w:cs="Times New Roman"/>
          <w:sz w:val="28"/>
          <w:szCs w:val="28"/>
        </w:rPr>
        <w:t>Извещение о бюджетном обязательстве):</w:t>
      </w:r>
    </w:p>
    <w:p w:rsidR="00E97232" w:rsidRPr="00E97232" w:rsidRDefault="00E97232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232">
        <w:rPr>
          <w:rFonts w:ascii="Times New Roman" w:hAnsi="Times New Roman" w:cs="Times New Roman"/>
          <w:sz w:val="28"/>
          <w:szCs w:val="28"/>
        </w:rPr>
        <w:t>в день постановки на учет бюджетного обязательства (внесения изменений в бюджетное обязательство) - при постановке на учет бюджетного обязательства (внесении изменений в бюджетное обязательство), возникшего на основании документа-основания, не содержащего сведения, составляющие государственную тайну;</w:t>
      </w:r>
    </w:p>
    <w:p w:rsidR="00AD130B" w:rsidRPr="000C0FF7" w:rsidRDefault="00E97232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232">
        <w:rPr>
          <w:rFonts w:ascii="Times New Roman" w:hAnsi="Times New Roman" w:cs="Times New Roman"/>
          <w:sz w:val="28"/>
          <w:szCs w:val="28"/>
        </w:rPr>
        <w:t>не позднее двух рабочих дней, следующих за днем постановки на учет бюджетного обязательства (внесения изменений в бюджетное обязательство), - при постановке на учет бюджетного обязательства (внесении изменений в бюджетное обязательство), возникшего на основании документа-основания, содержащего сведения, составляющие государственную тайну.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 xml:space="preserve">Извещение о бюджетном обязательстве направляется органом, осуществляющим открытие и ведение лицевых счетов, получателю средств </w:t>
      </w:r>
      <w:r w:rsidR="00C10F3D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бюджета: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в форме электронного документа, подписанного электронной подписью уполномоченного лица органа, осуществляющего открытие и ведение лицевых счетов, - в отношении Сведений о бюджетном обязательстве, представленных в форме электронного документа;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 xml:space="preserve">на бумажном носителе, подписанном уполномоченным лицом органа, осуществляющего открытие и ведение лицевых счетов, - в отношении Сведений о </w:t>
      </w:r>
      <w:r w:rsidRPr="000C0FF7">
        <w:rPr>
          <w:rFonts w:ascii="Times New Roman" w:hAnsi="Times New Roman" w:cs="Times New Roman"/>
          <w:sz w:val="28"/>
          <w:szCs w:val="28"/>
        </w:rPr>
        <w:lastRenderedPageBreak/>
        <w:t>бюджетном обязательстве, представленных на бумажном носителе.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Учетный номер бюджетного обязательства является уникальным и не подлежит изменению, в том числе при изменении отдельных реквизитов бюджетного обязательства.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Учетный номер бюджетного обязательства имеет следующую структуру, состоящую из девятнадцати разрядов: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 xml:space="preserve">с 1 по 8 разряд - уникальный код получателя средств </w:t>
      </w:r>
      <w:r w:rsidR="0048069C" w:rsidRPr="000C0FF7">
        <w:rPr>
          <w:rFonts w:ascii="Times New Roman" w:hAnsi="Times New Roman" w:cs="Times New Roman"/>
          <w:sz w:val="28"/>
          <w:szCs w:val="28"/>
        </w:rPr>
        <w:t>местного бюджета</w:t>
      </w:r>
      <w:r w:rsidRPr="000C0FF7">
        <w:rPr>
          <w:rFonts w:ascii="Times New Roman" w:hAnsi="Times New Roman" w:cs="Times New Roman"/>
          <w:sz w:val="28"/>
          <w:szCs w:val="28"/>
        </w:rPr>
        <w:t xml:space="preserve"> по реестру участников бюджетного процесса, а также юридических лиц, не являющихся участниками бюджетного процесса, порядок формирования и ведения которого установлен Министерством финансов Российской Федерации;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9 и 10 разряды - последние две цифры года, в котором бюджетное обязательство поставлено на учет;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с 11 по 19 разряд - уникальный номер бюджетного обязательства, присваиваемый органом, осуществляющим открытие и ведение лицевых счетов, в рамках одного календарного года.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1</w:t>
      </w:r>
      <w:r w:rsidR="000D3065" w:rsidRPr="000C0FF7">
        <w:rPr>
          <w:rFonts w:ascii="Times New Roman" w:hAnsi="Times New Roman" w:cs="Times New Roman"/>
          <w:sz w:val="28"/>
          <w:szCs w:val="28"/>
        </w:rPr>
        <w:t>5</w:t>
      </w:r>
      <w:r w:rsidRPr="000C0FF7">
        <w:rPr>
          <w:rFonts w:ascii="Times New Roman" w:hAnsi="Times New Roman" w:cs="Times New Roman"/>
          <w:sz w:val="28"/>
          <w:szCs w:val="28"/>
        </w:rPr>
        <w:t xml:space="preserve">. Одно поставленное на учет бюджетное обязательство может содержать несколько кодов классификации расходов </w:t>
      </w:r>
      <w:r w:rsidR="00D56AB9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бюджета.</w:t>
      </w:r>
    </w:p>
    <w:p w:rsidR="00AD130B" w:rsidRPr="00AA5E26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1</w:t>
      </w:r>
      <w:r w:rsidR="000D3065" w:rsidRPr="000C0FF7">
        <w:rPr>
          <w:rFonts w:ascii="Times New Roman" w:hAnsi="Times New Roman" w:cs="Times New Roman"/>
          <w:sz w:val="28"/>
          <w:szCs w:val="28"/>
        </w:rPr>
        <w:t>6</w:t>
      </w:r>
      <w:r w:rsidRPr="000C0FF7">
        <w:rPr>
          <w:rFonts w:ascii="Times New Roman" w:hAnsi="Times New Roman" w:cs="Times New Roman"/>
          <w:sz w:val="28"/>
          <w:szCs w:val="28"/>
        </w:rPr>
        <w:t xml:space="preserve">. В случае отрицательного результата проверки Сведений о бюджетном </w:t>
      </w:r>
      <w:r w:rsidRPr="00AA5E26">
        <w:rPr>
          <w:rFonts w:ascii="Times New Roman" w:hAnsi="Times New Roman" w:cs="Times New Roman"/>
          <w:sz w:val="28"/>
          <w:szCs w:val="28"/>
        </w:rPr>
        <w:t>обязательстве на соответствие положениям, предусмотренным:</w:t>
      </w:r>
    </w:p>
    <w:p w:rsidR="00AD130B" w:rsidRPr="000C0FF7" w:rsidRDefault="00AA5E26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5E26">
        <w:rPr>
          <w:rFonts w:ascii="Times New Roman" w:hAnsi="Times New Roman" w:cs="Times New Roman"/>
          <w:sz w:val="28"/>
          <w:szCs w:val="28"/>
        </w:rPr>
        <w:t xml:space="preserve">абзацем вторым - третьим, пятым -седьмым части первой, частью пятой пункта 11 </w:t>
      </w:r>
      <w:r w:rsidR="00AD130B" w:rsidRPr="00AA5E26">
        <w:rPr>
          <w:rFonts w:ascii="Times New Roman" w:hAnsi="Times New Roman" w:cs="Times New Roman"/>
          <w:sz w:val="28"/>
          <w:szCs w:val="28"/>
        </w:rPr>
        <w:t>настоящего Порядка, орган, осуществляющий</w:t>
      </w:r>
      <w:r w:rsidR="00AD130B" w:rsidRPr="000C0FF7">
        <w:rPr>
          <w:rFonts w:ascii="Times New Roman" w:hAnsi="Times New Roman" w:cs="Times New Roman"/>
          <w:sz w:val="28"/>
          <w:szCs w:val="28"/>
        </w:rPr>
        <w:t xml:space="preserve"> открытие и ведение лицевых счетов, в срок, установленный в </w:t>
      </w:r>
      <w:hyperlink w:anchor="P84">
        <w:r w:rsidR="00AD130B" w:rsidRPr="000C0FF7">
          <w:rPr>
            <w:rFonts w:ascii="Times New Roman" w:hAnsi="Times New Roman" w:cs="Times New Roman"/>
            <w:sz w:val="28"/>
            <w:szCs w:val="28"/>
          </w:rPr>
          <w:t>части первой пункта 1</w:t>
        </w:r>
      </w:hyperlink>
      <w:r w:rsidR="000D3065" w:rsidRPr="000C0FF7">
        <w:rPr>
          <w:rFonts w:ascii="Times New Roman" w:hAnsi="Times New Roman" w:cs="Times New Roman"/>
          <w:sz w:val="28"/>
          <w:szCs w:val="28"/>
        </w:rPr>
        <w:t>2</w:t>
      </w:r>
      <w:r w:rsidR="00AD130B" w:rsidRPr="000C0FF7">
        <w:rPr>
          <w:rFonts w:ascii="Times New Roman" w:hAnsi="Times New Roman" w:cs="Times New Roman"/>
          <w:sz w:val="28"/>
          <w:szCs w:val="28"/>
        </w:rPr>
        <w:t xml:space="preserve"> настоящего Порядка, направляет получателю средств </w:t>
      </w:r>
      <w:r w:rsidR="00D56AB9" w:rsidRPr="000C0FF7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="00AD130B" w:rsidRPr="000C0FF7">
        <w:rPr>
          <w:rFonts w:ascii="Times New Roman" w:hAnsi="Times New Roman" w:cs="Times New Roman"/>
          <w:sz w:val="28"/>
          <w:szCs w:val="28"/>
        </w:rPr>
        <w:t xml:space="preserve">бюджета уведомление в электронной форме (далее </w:t>
      </w:r>
      <w:r w:rsidR="00D16AAF" w:rsidRPr="000C0FF7">
        <w:rPr>
          <w:rFonts w:ascii="Times New Roman" w:hAnsi="Times New Roman" w:cs="Times New Roman"/>
          <w:sz w:val="28"/>
          <w:szCs w:val="28"/>
        </w:rPr>
        <w:t>–</w:t>
      </w:r>
      <w:r w:rsidR="00AD130B" w:rsidRPr="000C0FF7">
        <w:rPr>
          <w:rFonts w:ascii="Times New Roman" w:hAnsi="Times New Roman" w:cs="Times New Roman"/>
          <w:sz w:val="28"/>
          <w:szCs w:val="28"/>
        </w:rPr>
        <w:t xml:space="preserve"> уведомление), содержащее информацию, позволяющую идентифицировать Сведения о бюджетном обязательстве, не принятые к исполнению, а также содержащее дату и причину отказа, согласно правилам организации и функционирования системы казначейских платежей, установленным Федеральным казначейством в соответствии с </w:t>
      </w:r>
      <w:hyperlink r:id="rId13">
        <w:r w:rsidR="00AD130B" w:rsidRPr="000C0FF7">
          <w:rPr>
            <w:rFonts w:ascii="Times New Roman" w:hAnsi="Times New Roman" w:cs="Times New Roman"/>
            <w:sz w:val="28"/>
            <w:szCs w:val="28"/>
          </w:rPr>
          <w:t>пунктом 5 статьи 242.7</w:t>
        </w:r>
      </w:hyperlink>
      <w:r w:rsidR="00AD130B" w:rsidRPr="000C0FF7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В отношении Сведений о бюджетных обязательствах, представленных на бумажном носителе, орган осуществляющий открытие и ведение лицевых счетов</w:t>
      </w:r>
      <w:r w:rsidR="00D16AAF" w:rsidRPr="000C0FF7">
        <w:rPr>
          <w:rFonts w:ascii="Times New Roman" w:hAnsi="Times New Roman" w:cs="Times New Roman"/>
          <w:sz w:val="28"/>
          <w:szCs w:val="28"/>
        </w:rPr>
        <w:t>,</w:t>
      </w:r>
      <w:r w:rsidRPr="000C0FF7">
        <w:rPr>
          <w:rFonts w:ascii="Times New Roman" w:hAnsi="Times New Roman" w:cs="Times New Roman"/>
          <w:sz w:val="28"/>
          <w:szCs w:val="28"/>
        </w:rPr>
        <w:t xml:space="preserve"> возвращает получателю средств </w:t>
      </w:r>
      <w:r w:rsidR="0086795C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 копию Сведений о бюджетном обязательстве с проставлением даты отказа, должности сотрудника органа</w:t>
      </w:r>
      <w:r w:rsidR="000D3065" w:rsidRPr="000C0FF7">
        <w:rPr>
          <w:rFonts w:ascii="Times New Roman" w:hAnsi="Times New Roman" w:cs="Times New Roman"/>
          <w:sz w:val="28"/>
          <w:szCs w:val="28"/>
        </w:rPr>
        <w:t>,</w:t>
      </w:r>
      <w:r w:rsidRPr="000C0FF7">
        <w:rPr>
          <w:rFonts w:ascii="Times New Roman" w:hAnsi="Times New Roman" w:cs="Times New Roman"/>
          <w:sz w:val="28"/>
          <w:szCs w:val="28"/>
        </w:rPr>
        <w:t xml:space="preserve"> осуществляющего открытие и ведение лицевых счетов, его подписи, расшифровки подписи с указанием инициалов и фамилии, причины отказа.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1</w:t>
      </w:r>
      <w:r w:rsidR="000D3065" w:rsidRPr="000C0FF7">
        <w:rPr>
          <w:rFonts w:ascii="Times New Roman" w:hAnsi="Times New Roman" w:cs="Times New Roman"/>
          <w:sz w:val="28"/>
          <w:szCs w:val="28"/>
        </w:rPr>
        <w:t>7</w:t>
      </w:r>
      <w:r w:rsidRPr="000C0FF7">
        <w:rPr>
          <w:rFonts w:ascii="Times New Roman" w:hAnsi="Times New Roman" w:cs="Times New Roman"/>
          <w:sz w:val="28"/>
          <w:szCs w:val="28"/>
        </w:rPr>
        <w:t xml:space="preserve">. В случае превышения суммы бюджетного обязательства по соответствующим кодам классификации расходов </w:t>
      </w:r>
      <w:r w:rsidR="0048069C" w:rsidRPr="000C0FF7">
        <w:rPr>
          <w:rFonts w:ascii="Times New Roman" w:hAnsi="Times New Roman" w:cs="Times New Roman"/>
          <w:sz w:val="28"/>
          <w:szCs w:val="28"/>
        </w:rPr>
        <w:t>местного бюджета</w:t>
      </w:r>
      <w:r w:rsidRPr="000C0FF7">
        <w:rPr>
          <w:rFonts w:ascii="Times New Roman" w:hAnsi="Times New Roman" w:cs="Times New Roman"/>
          <w:sz w:val="28"/>
          <w:szCs w:val="28"/>
        </w:rPr>
        <w:t xml:space="preserve"> над суммой неиспользованных лимитов бюджетных обязательств, отраженных на соответствующем лицевом счете, орган, осуществляющий открытие и ведение лицевых счетов, в сроки, установленные </w:t>
      </w:r>
      <w:r w:rsidR="006C0D5F" w:rsidRPr="000C0FF7">
        <w:rPr>
          <w:rFonts w:ascii="Times New Roman" w:hAnsi="Times New Roman" w:cs="Times New Roman"/>
          <w:sz w:val="28"/>
          <w:szCs w:val="28"/>
        </w:rPr>
        <w:t xml:space="preserve">абзацами вторым </w:t>
      </w:r>
      <w:r w:rsidR="009E626A" w:rsidRPr="000C0FF7">
        <w:rPr>
          <w:rFonts w:ascii="Times New Roman" w:hAnsi="Times New Roman" w:cs="Times New Roman"/>
          <w:sz w:val="28"/>
          <w:szCs w:val="28"/>
        </w:rPr>
        <w:t>-</w:t>
      </w:r>
      <w:r w:rsidR="006C0D5F" w:rsidRPr="000C0FF7">
        <w:rPr>
          <w:rFonts w:ascii="Times New Roman" w:hAnsi="Times New Roman" w:cs="Times New Roman"/>
          <w:sz w:val="28"/>
          <w:szCs w:val="28"/>
        </w:rPr>
        <w:t xml:space="preserve"> пятым пункта 12 </w:t>
      </w:r>
      <w:r w:rsidRPr="000C0FF7">
        <w:rPr>
          <w:rFonts w:ascii="Times New Roman" w:hAnsi="Times New Roman" w:cs="Times New Roman"/>
          <w:sz w:val="28"/>
          <w:szCs w:val="28"/>
        </w:rPr>
        <w:t>настоящего Порядка:</w:t>
      </w:r>
    </w:p>
    <w:p w:rsidR="00AD130B" w:rsidRPr="000C0FF7" w:rsidRDefault="000B76E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6EB">
        <w:rPr>
          <w:rFonts w:ascii="Times New Roman" w:hAnsi="Times New Roman" w:cs="Times New Roman"/>
          <w:sz w:val="28"/>
          <w:szCs w:val="28"/>
        </w:rPr>
        <w:t>в отношении Сведений о бюджетных обязательствах, возникших на основании документов-оснований, предусмотренных пунктами 1 - 4, 7, 8 (в части</w:t>
      </w:r>
      <w:r w:rsidR="004B5270">
        <w:rPr>
          <w:rFonts w:ascii="Times New Roman" w:hAnsi="Times New Roman" w:cs="Times New Roman"/>
          <w:sz w:val="28"/>
          <w:szCs w:val="28"/>
        </w:rPr>
        <w:t xml:space="preserve"> </w:t>
      </w:r>
      <w:r w:rsidR="007E43F3">
        <w:rPr>
          <w:rFonts w:ascii="Times New Roman" w:hAnsi="Times New Roman" w:cs="Times New Roman"/>
          <w:sz w:val="28"/>
          <w:szCs w:val="28"/>
        </w:rPr>
        <w:t>муниципальных</w:t>
      </w:r>
      <w:r w:rsidRPr="000B76EB">
        <w:rPr>
          <w:rFonts w:ascii="Times New Roman" w:hAnsi="Times New Roman" w:cs="Times New Roman"/>
          <w:sz w:val="28"/>
          <w:szCs w:val="28"/>
        </w:rPr>
        <w:t xml:space="preserve"> контрактов (договоров), содержащих сведения, составляющие государственную тайну), 10, 13, 15 и 20 графы 2 Перечня:</w:t>
      </w:r>
    </w:p>
    <w:p w:rsidR="00F80C9A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представленных в электронной форме, - направляет получателю средств </w:t>
      </w:r>
      <w:r w:rsidR="0086795C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 уведомление в электронной форме</w:t>
      </w:r>
      <w:r w:rsidR="00F80C9A" w:rsidRPr="000C0FF7">
        <w:rPr>
          <w:rFonts w:ascii="Times New Roman" w:hAnsi="Times New Roman" w:cs="Times New Roman"/>
          <w:sz w:val="28"/>
          <w:szCs w:val="28"/>
        </w:rPr>
        <w:t>;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 xml:space="preserve">представленных на бумажном носителе, - возвращает получателю средств </w:t>
      </w:r>
      <w:r w:rsidR="0086795C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 копию Сведений о бюджетном обязательстве с проставлением даты отказа, должности сотрудника органа осуществляющего открытие и ведение лицевых счетов, его подписи, расшифровки подписи с указанием инициалов и фамилии, причины отказа;</w:t>
      </w:r>
    </w:p>
    <w:p w:rsidR="00AD130B" w:rsidRPr="000C0FF7" w:rsidRDefault="000B76E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D32">
        <w:rPr>
          <w:rFonts w:ascii="Times New Roman" w:hAnsi="Times New Roman" w:cs="Times New Roman"/>
          <w:sz w:val="28"/>
          <w:szCs w:val="28"/>
        </w:rPr>
        <w:t xml:space="preserve">в отношении Сведений о бюджетных обязательствах, возникших на основании документов-оснований, предусмотренных 6, 8 (за исключением </w:t>
      </w:r>
      <w:r w:rsidR="007E43F3" w:rsidRPr="00511D32">
        <w:rPr>
          <w:rFonts w:ascii="Times New Roman" w:hAnsi="Times New Roman" w:cs="Times New Roman"/>
          <w:sz w:val="28"/>
          <w:szCs w:val="28"/>
        </w:rPr>
        <w:t>муниципальных</w:t>
      </w:r>
      <w:r w:rsidRPr="00511D32">
        <w:rPr>
          <w:rFonts w:ascii="Times New Roman" w:hAnsi="Times New Roman" w:cs="Times New Roman"/>
          <w:sz w:val="28"/>
          <w:szCs w:val="28"/>
        </w:rPr>
        <w:t xml:space="preserve"> контрактов (договоров), содержащих сведения, составляющие государственную тайну), 9, 11, 12, 14, 16 - 19 графы 2 Перечня, - присваивает учетный номер бюджетному обязательству (вносит в него изменения) и не позднее рабочего дня, следующего за днем постановки на учет бюджетного обязательства (внесения в него изменений) направляет: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 xml:space="preserve">получателю средств </w:t>
      </w:r>
      <w:r w:rsidR="0086795C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 Извещение о бюджетном обязательстве;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 xml:space="preserve">получателю средств </w:t>
      </w:r>
      <w:r w:rsidR="0086795C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 и главному распорядителю средств </w:t>
      </w:r>
      <w:r w:rsidR="0086795C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бюджета, в ведении которого находится получатель средств </w:t>
      </w:r>
      <w:r w:rsidR="0086795C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бюджета, Уведомление о превышении бюджетным обязательством неиспользованных лимитов бюджетных обязательств, </w:t>
      </w:r>
      <w:hyperlink r:id="rId14">
        <w:r w:rsidRPr="000C0FF7">
          <w:rPr>
            <w:rFonts w:ascii="Times New Roman" w:hAnsi="Times New Roman" w:cs="Times New Roman"/>
            <w:sz w:val="28"/>
            <w:szCs w:val="28"/>
          </w:rPr>
          <w:t>реквизиты</w:t>
        </w:r>
      </w:hyperlink>
      <w:r w:rsidRPr="000C0FF7">
        <w:rPr>
          <w:rFonts w:ascii="Times New Roman" w:hAnsi="Times New Roman" w:cs="Times New Roman"/>
          <w:sz w:val="28"/>
          <w:szCs w:val="28"/>
        </w:rPr>
        <w:t xml:space="preserve"> которого установлены в приложении N 4 к Порядку, утвержденному приказом Министерства финансов Российской Федерации N 258н (далее</w:t>
      </w:r>
      <w:r w:rsidR="009E626A" w:rsidRPr="000C0FF7">
        <w:rPr>
          <w:rFonts w:ascii="Times New Roman" w:hAnsi="Times New Roman" w:cs="Times New Roman"/>
          <w:sz w:val="28"/>
          <w:szCs w:val="28"/>
        </w:rPr>
        <w:t xml:space="preserve"> – </w:t>
      </w:r>
      <w:r w:rsidRPr="000C0FF7">
        <w:rPr>
          <w:rFonts w:ascii="Times New Roman" w:hAnsi="Times New Roman" w:cs="Times New Roman"/>
          <w:sz w:val="28"/>
          <w:szCs w:val="28"/>
        </w:rPr>
        <w:t>Уведомление о превышении).</w:t>
      </w:r>
    </w:p>
    <w:p w:rsidR="007A1163" w:rsidRPr="007A1163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117"/>
      <w:bookmarkEnd w:id="16"/>
      <w:r w:rsidRPr="000C0FF7">
        <w:rPr>
          <w:rFonts w:ascii="Times New Roman" w:hAnsi="Times New Roman" w:cs="Times New Roman"/>
          <w:sz w:val="28"/>
          <w:szCs w:val="28"/>
        </w:rPr>
        <w:t>1</w:t>
      </w:r>
      <w:r w:rsidR="007A13AE" w:rsidRPr="000C0FF7">
        <w:rPr>
          <w:rFonts w:ascii="Times New Roman" w:hAnsi="Times New Roman" w:cs="Times New Roman"/>
          <w:sz w:val="28"/>
          <w:szCs w:val="28"/>
        </w:rPr>
        <w:t>8</w:t>
      </w:r>
      <w:r w:rsidRPr="000C0FF7">
        <w:rPr>
          <w:rFonts w:ascii="Times New Roman" w:hAnsi="Times New Roman" w:cs="Times New Roman"/>
          <w:sz w:val="28"/>
          <w:szCs w:val="28"/>
        </w:rPr>
        <w:t xml:space="preserve">. </w:t>
      </w:r>
      <w:r w:rsidR="007A1163" w:rsidRPr="007A1163">
        <w:rPr>
          <w:rFonts w:ascii="Times New Roman" w:hAnsi="Times New Roman" w:cs="Times New Roman"/>
          <w:sz w:val="28"/>
          <w:szCs w:val="28"/>
        </w:rPr>
        <w:t>В бюджетные обязательства, поставленные на учет до начала текущего</w:t>
      </w:r>
      <w:r w:rsidR="004B5270">
        <w:rPr>
          <w:rFonts w:ascii="Times New Roman" w:hAnsi="Times New Roman" w:cs="Times New Roman"/>
          <w:sz w:val="28"/>
          <w:szCs w:val="28"/>
        </w:rPr>
        <w:t xml:space="preserve"> </w:t>
      </w:r>
      <w:r w:rsidR="007A1163" w:rsidRPr="007A1163">
        <w:rPr>
          <w:rFonts w:ascii="Times New Roman" w:hAnsi="Times New Roman" w:cs="Times New Roman"/>
          <w:sz w:val="28"/>
          <w:szCs w:val="28"/>
        </w:rPr>
        <w:t>финансового года, исполнение которых осуществляется в текущем финансовом году, вносятся изменения органом, осуществляющим открытие и ведение лицевых счетов, в соответствии с пунктом 9 настоящего Порядка в первый рабочий день текущего финансового года:</w:t>
      </w:r>
    </w:p>
    <w:p w:rsidR="007A1163" w:rsidRPr="007A1163" w:rsidRDefault="007A1163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163">
        <w:rPr>
          <w:rFonts w:ascii="Times New Roman" w:hAnsi="Times New Roman" w:cs="Times New Roman"/>
          <w:sz w:val="28"/>
          <w:szCs w:val="28"/>
        </w:rPr>
        <w:t>в отношении бюджетных обязательств, возникших на основании документов-основа</w:t>
      </w:r>
      <w:r>
        <w:rPr>
          <w:rFonts w:ascii="Times New Roman" w:hAnsi="Times New Roman" w:cs="Times New Roman"/>
          <w:sz w:val="28"/>
          <w:szCs w:val="28"/>
        </w:rPr>
        <w:t xml:space="preserve">ний, предусмотренных пунктами 1 - </w:t>
      </w:r>
      <w:r w:rsidRPr="007A1163">
        <w:rPr>
          <w:rFonts w:ascii="Times New Roman" w:hAnsi="Times New Roman" w:cs="Times New Roman"/>
          <w:sz w:val="28"/>
          <w:szCs w:val="28"/>
        </w:rPr>
        <w:t>8, 18и 19 графы 2 Перечня, - на сумму неисполненного на конец отчетного финансового года бюджетного обязательства и сумму, предусмотренную на плановый период (при наличии);</w:t>
      </w:r>
    </w:p>
    <w:p w:rsidR="00AD130B" w:rsidRPr="000C0FF7" w:rsidRDefault="007A1163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163">
        <w:rPr>
          <w:rFonts w:ascii="Times New Roman" w:hAnsi="Times New Roman" w:cs="Times New Roman"/>
          <w:sz w:val="28"/>
          <w:szCs w:val="28"/>
        </w:rPr>
        <w:t>в отношении бюджетных обязательств, возникших на основании документов-оснований, предусмотренных пунктами 9, 11, 14, 16 графы 2 Перечня, - на сумму, предусмотренную на Плановый период (при наличии).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 xml:space="preserve">В бюджетные обязательства, в которые внесены изменения в соответствии с настоящим пунктом, получателем средств </w:t>
      </w:r>
      <w:r w:rsidR="009270C9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 вносятся изменения в части уточнения срока исполнения, графика оплаты бюджетного обязательства, а также, при необходимости, в части кодов бюджетной классификации Российской Федерации в соответствии с </w:t>
      </w:r>
      <w:hyperlink w:anchor="P80">
        <w:r w:rsidRPr="000C0FF7">
          <w:rPr>
            <w:rFonts w:ascii="Times New Roman" w:hAnsi="Times New Roman" w:cs="Times New Roman"/>
            <w:sz w:val="28"/>
            <w:szCs w:val="28"/>
          </w:rPr>
          <w:t>пунктом 9</w:t>
        </w:r>
      </w:hyperlink>
      <w:r w:rsidRPr="000C0FF7">
        <w:rPr>
          <w:rFonts w:ascii="Times New Roman" w:hAnsi="Times New Roman" w:cs="Times New Roman"/>
          <w:sz w:val="28"/>
          <w:szCs w:val="28"/>
        </w:rPr>
        <w:t xml:space="preserve"> настоящего Порядка не позднее первого рабочего дня апреля текущего финансового года.</w:t>
      </w:r>
    </w:p>
    <w:p w:rsidR="00AD130B" w:rsidRPr="000C0FF7" w:rsidRDefault="007A1163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163">
        <w:rPr>
          <w:rFonts w:ascii="Times New Roman" w:hAnsi="Times New Roman" w:cs="Times New Roman"/>
          <w:sz w:val="28"/>
          <w:szCs w:val="28"/>
        </w:rPr>
        <w:t>Внесение в бюджетные обязательства изменений, предусмотренных частью второй настоящего пункта, в части кодов бюджетной классификации Российской Федерации по документам-основаниям, предусмотренным пунктом 6 графы 2 Перечня, осуществляется получателем средств республиканского бюджета не позднее первого февраля текущего финансового года.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lastRenderedPageBreak/>
        <w:t xml:space="preserve">Орган, осуществляющий открытие и ведение лицевых счетов, в случае отрицательного результата проверки Сведений о бюджетном обязательстве, сформированных по бюджетным обязательствам, предусмотренным настоящим пунктом, на соответствие положениям </w:t>
      </w:r>
      <w:hyperlink w:anchor="P87">
        <w:r w:rsidRPr="000C0FF7">
          <w:rPr>
            <w:rFonts w:ascii="Times New Roman" w:hAnsi="Times New Roman" w:cs="Times New Roman"/>
            <w:sz w:val="28"/>
            <w:szCs w:val="28"/>
          </w:rPr>
          <w:t>абзаца четвертого части первой пункта 11</w:t>
        </w:r>
      </w:hyperlink>
      <w:r w:rsidRPr="000C0FF7">
        <w:rPr>
          <w:rFonts w:ascii="Times New Roman" w:hAnsi="Times New Roman" w:cs="Times New Roman"/>
          <w:sz w:val="28"/>
          <w:szCs w:val="28"/>
        </w:rPr>
        <w:t xml:space="preserve"> настоящего Порядка, направляет для сведения главному распорядителю средств </w:t>
      </w:r>
      <w:r w:rsidR="009270C9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бюджета, в ведении которого находится получатель средств </w:t>
      </w:r>
      <w:r w:rsidR="009270C9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бюджета, Уведомление о превышении не позднее следующего рабочего дня после дня совершения операций, предусмотренных настоящим пунктом.</w:t>
      </w:r>
    </w:p>
    <w:p w:rsidR="00E93357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1</w:t>
      </w:r>
      <w:r w:rsidR="009F4BBE" w:rsidRPr="000C0FF7">
        <w:rPr>
          <w:rFonts w:ascii="Times New Roman" w:hAnsi="Times New Roman" w:cs="Times New Roman"/>
          <w:sz w:val="28"/>
          <w:szCs w:val="28"/>
        </w:rPr>
        <w:t>9</w:t>
      </w:r>
      <w:r w:rsidRPr="000C0FF7">
        <w:rPr>
          <w:rFonts w:ascii="Times New Roman" w:hAnsi="Times New Roman" w:cs="Times New Roman"/>
          <w:sz w:val="28"/>
          <w:szCs w:val="28"/>
        </w:rPr>
        <w:t xml:space="preserve">. В случае ликвидации, реорганизации получателя средств </w:t>
      </w:r>
      <w:r w:rsidR="0040761A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 либо изменения типа </w:t>
      </w:r>
      <w:r w:rsidR="0040761A" w:rsidRPr="000C0FF7">
        <w:rPr>
          <w:rFonts w:ascii="Times New Roman" w:hAnsi="Times New Roman" w:cs="Times New Roman"/>
          <w:sz w:val="28"/>
          <w:szCs w:val="28"/>
        </w:rPr>
        <w:t>муниципального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казенного учреждения </w:t>
      </w:r>
      <w:r w:rsidR="00A00710">
        <w:rPr>
          <w:rFonts w:ascii="Times New Roman" w:hAnsi="Times New Roman" w:cs="Times New Roman"/>
          <w:sz w:val="28"/>
          <w:szCs w:val="28"/>
        </w:rPr>
        <w:t xml:space="preserve"> </w:t>
      </w:r>
      <w:r w:rsidR="00F02F2D">
        <w:rPr>
          <w:rFonts w:ascii="Times New Roman" w:hAnsi="Times New Roman"/>
          <w:sz w:val="28"/>
          <w:szCs w:val="28"/>
        </w:rPr>
        <w:t>Палаевско-Урледимского</w:t>
      </w:r>
      <w:r w:rsidR="00F02F2D">
        <w:rPr>
          <w:rFonts w:ascii="Times New Roman" w:hAnsi="Times New Roman" w:cs="Times New Roman"/>
          <w:sz w:val="28"/>
          <w:szCs w:val="28"/>
        </w:rPr>
        <w:t xml:space="preserve"> </w:t>
      </w:r>
      <w:r w:rsidR="00A00710">
        <w:rPr>
          <w:rFonts w:ascii="Times New Roman" w:hAnsi="Times New Roman" w:cs="Times New Roman"/>
          <w:sz w:val="28"/>
          <w:szCs w:val="28"/>
        </w:rPr>
        <w:t>сельского поселения Рузаевского</w:t>
      </w:r>
      <w:r w:rsidR="0040761A" w:rsidRPr="000C0FF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0C0FF7">
        <w:rPr>
          <w:rFonts w:ascii="Times New Roman" w:hAnsi="Times New Roman" w:cs="Times New Roman"/>
          <w:sz w:val="28"/>
          <w:szCs w:val="28"/>
        </w:rPr>
        <w:t>Республики Мордовия не позднее пяти рабочих дней со дня, следующего за днем отзыва с соответствующего лицевого счета получателя бюджетных средств неиспользованных лимитов бюджетных обязательств (бюджетных ассигнований на исполнение публичных нормативных обязательств), на основании Сведений о бюджетном обязательстве, сформированным получателем средств</w:t>
      </w:r>
      <w:r w:rsidR="0040761A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бюджета, органом, осуществляющим открытие и ведение лицевых счетов, вносятся изменения в ранее учтенные бюджетные обязательства получателя средств </w:t>
      </w:r>
      <w:r w:rsidR="00F1402D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 в части аннулирования соответствующих неисполненных бюджетных обязательств.</w:t>
      </w:r>
    </w:p>
    <w:p w:rsidR="00AD130B" w:rsidRPr="000C0FF7" w:rsidRDefault="00AD130B" w:rsidP="00236CC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III. Особенности учета бюджетных обязательств</w:t>
      </w:r>
    </w:p>
    <w:p w:rsidR="00AD130B" w:rsidRPr="000C0FF7" w:rsidRDefault="00AD130B" w:rsidP="00236CC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по исполнительным документам и решениям налоговых органов</w:t>
      </w:r>
    </w:p>
    <w:p w:rsidR="00AD130B" w:rsidRPr="00E93357" w:rsidRDefault="007A3B25" w:rsidP="000B42B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20</w:t>
      </w:r>
      <w:r w:rsidR="00AD130B" w:rsidRPr="000C0FF7">
        <w:rPr>
          <w:rFonts w:ascii="Times New Roman" w:hAnsi="Times New Roman" w:cs="Times New Roman"/>
          <w:sz w:val="28"/>
          <w:szCs w:val="28"/>
        </w:rPr>
        <w:t xml:space="preserve">. В случае если органом, осуществляющим открытие и ведение лицевых счетов, ранее было учтено бюджетное обязательство, по которому представлен исполнительный документ, решение налогового органа, то одновременно со Сведениями о бюджетном обязательстве, сформированными в соответствии с исполнительным документом, решением налогового органа, формируются Сведения о бюджетном обязательстве, содержащие уточненную информацию о ранее учтенном </w:t>
      </w:r>
      <w:r w:rsidR="00AD130B" w:rsidRPr="00E93357">
        <w:rPr>
          <w:rFonts w:ascii="Times New Roman" w:hAnsi="Times New Roman" w:cs="Times New Roman"/>
          <w:sz w:val="28"/>
          <w:szCs w:val="28"/>
        </w:rPr>
        <w:t>бюджетном обязательстве, уменьшенном на сумму, указанную в исполнительном документе, решении налогового органа.</w:t>
      </w:r>
    </w:p>
    <w:p w:rsidR="00616AC7" w:rsidRPr="000C0FF7" w:rsidRDefault="007A3B25" w:rsidP="000B42B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93357">
        <w:rPr>
          <w:rFonts w:ascii="Times New Roman" w:hAnsi="Times New Roman" w:cs="Times New Roman"/>
          <w:sz w:val="28"/>
          <w:szCs w:val="28"/>
        </w:rPr>
        <w:t>21</w:t>
      </w:r>
      <w:r w:rsidR="00AD130B" w:rsidRPr="00E93357">
        <w:rPr>
          <w:rFonts w:ascii="Times New Roman" w:hAnsi="Times New Roman" w:cs="Times New Roman"/>
          <w:sz w:val="28"/>
          <w:szCs w:val="28"/>
        </w:rPr>
        <w:t>. Основанием для внесения изменений в ранее поставленное на учет бюджетное обязательство по исполнительному документу, решению налогового органа являются Сведения о бюджетном обязательстве, содержащие уточненную информацию о кодах бюджетной классификации Российской Федерации, по которым должен быть исполнен исполнительный документ, решение налогового органа, или информацию о документе, подтверждающем исполнение исполнительного документа, решения налогового органа, документе об отсрочке, о рассрочке или об отложении</w:t>
      </w:r>
      <w:r w:rsidR="000B42B3">
        <w:rPr>
          <w:rFonts w:ascii="Times New Roman" w:hAnsi="Times New Roman" w:cs="Times New Roman"/>
          <w:sz w:val="28"/>
          <w:szCs w:val="28"/>
        </w:rPr>
        <w:t xml:space="preserve"> </w:t>
      </w:r>
      <w:r w:rsidR="00AD130B" w:rsidRPr="00E93357">
        <w:rPr>
          <w:rFonts w:ascii="Times New Roman" w:hAnsi="Times New Roman" w:cs="Times New Roman"/>
          <w:sz w:val="28"/>
          <w:szCs w:val="28"/>
        </w:rPr>
        <w:t>исполнения судебных актов либо документе, отменяющем или приостанавливающем исполнение судебного акта</w:t>
      </w:r>
      <w:r w:rsidR="00AD130B" w:rsidRPr="000C0FF7">
        <w:rPr>
          <w:rFonts w:ascii="Times New Roman" w:hAnsi="Times New Roman" w:cs="Times New Roman"/>
          <w:sz w:val="28"/>
          <w:szCs w:val="28"/>
        </w:rPr>
        <w:t xml:space="preserve">, на основании которого выдан исполнительный документ, документе об отсрочке или рассрочке уплаты налога, сбора, пеней, штрафов, или ином документе с приложением копий предусмотренных настоящим пунктом документов в форме электронной копии документа на бумажном носителе, созданной посредством его сканирования, или копии электронного документа, подтвержденных электронной подписью лица, имеющего право действовать от имени получателя средств </w:t>
      </w:r>
      <w:r w:rsidR="0017499F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="00AD130B" w:rsidRPr="000C0FF7">
        <w:rPr>
          <w:rFonts w:ascii="Times New Roman" w:hAnsi="Times New Roman" w:cs="Times New Roman"/>
          <w:sz w:val="28"/>
          <w:szCs w:val="28"/>
        </w:rPr>
        <w:t xml:space="preserve"> бюджета.</w:t>
      </w:r>
    </w:p>
    <w:p w:rsidR="00AD130B" w:rsidRPr="000C0FF7" w:rsidRDefault="00AD130B" w:rsidP="00236CC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lastRenderedPageBreak/>
        <w:t>IV. Порядок постановки на учет денежных обязательств</w:t>
      </w:r>
    </w:p>
    <w:p w:rsidR="00AD130B" w:rsidRPr="000C0FF7" w:rsidRDefault="00AD130B" w:rsidP="00236CC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и внесения в них изменений</w:t>
      </w:r>
    </w:p>
    <w:p w:rsidR="00AD130B" w:rsidRPr="00E93357" w:rsidRDefault="007A3B25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137"/>
      <w:bookmarkEnd w:id="17"/>
      <w:r w:rsidRPr="000C0FF7">
        <w:rPr>
          <w:rFonts w:ascii="Times New Roman" w:hAnsi="Times New Roman" w:cs="Times New Roman"/>
          <w:sz w:val="28"/>
          <w:szCs w:val="28"/>
        </w:rPr>
        <w:t>22</w:t>
      </w:r>
      <w:r w:rsidR="00AD130B" w:rsidRPr="000C0FF7">
        <w:rPr>
          <w:rFonts w:ascii="Times New Roman" w:hAnsi="Times New Roman" w:cs="Times New Roman"/>
          <w:sz w:val="28"/>
          <w:szCs w:val="28"/>
        </w:rPr>
        <w:t xml:space="preserve">. Сведения о денежных обязательствах по принятым бюджетным обязательствам формируются органом, осуществляющим открытие и ведение лицевых счетов, в срок, определенный для оплаты денежного обязательства в соответствии с установленным </w:t>
      </w:r>
      <w:r w:rsidR="002A0D31" w:rsidRPr="00FD46D0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2A0D31">
        <w:rPr>
          <w:rFonts w:ascii="Times New Roman" w:hAnsi="Times New Roman" w:cs="Times New Roman"/>
          <w:sz w:val="28"/>
          <w:szCs w:val="28"/>
        </w:rPr>
        <w:t xml:space="preserve"> </w:t>
      </w:r>
      <w:r w:rsidR="00F02F2D">
        <w:rPr>
          <w:rFonts w:ascii="Times New Roman" w:hAnsi="Times New Roman"/>
          <w:sz w:val="28"/>
          <w:szCs w:val="28"/>
        </w:rPr>
        <w:t>Палаевско-Урледимского</w:t>
      </w:r>
      <w:r w:rsidR="00F02F2D">
        <w:rPr>
          <w:rFonts w:ascii="Times New Roman" w:hAnsi="Times New Roman" w:cs="Times New Roman"/>
          <w:sz w:val="28"/>
          <w:szCs w:val="28"/>
        </w:rPr>
        <w:t xml:space="preserve"> </w:t>
      </w:r>
      <w:r w:rsidR="002A0D31">
        <w:rPr>
          <w:rFonts w:ascii="Times New Roman" w:hAnsi="Times New Roman" w:cs="Times New Roman"/>
          <w:sz w:val="28"/>
          <w:szCs w:val="28"/>
        </w:rPr>
        <w:t>сельского поселения Рузаевского</w:t>
      </w:r>
      <w:r w:rsidR="002A0D31" w:rsidRPr="00FD46D0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порядком санкционирования оплаты денежных обязательств получателей средств бюджета</w:t>
      </w:r>
      <w:r w:rsidR="00F02F2D" w:rsidRPr="00F02F2D">
        <w:rPr>
          <w:rFonts w:ascii="Times New Roman" w:hAnsi="Times New Roman"/>
          <w:sz w:val="28"/>
          <w:szCs w:val="28"/>
        </w:rPr>
        <w:t xml:space="preserve"> </w:t>
      </w:r>
      <w:r w:rsidR="00F02F2D">
        <w:rPr>
          <w:rFonts w:ascii="Times New Roman" w:hAnsi="Times New Roman"/>
          <w:sz w:val="28"/>
          <w:szCs w:val="28"/>
        </w:rPr>
        <w:t>Палаевско-Урледимского</w:t>
      </w:r>
      <w:r w:rsidR="00F02F2D">
        <w:rPr>
          <w:rFonts w:ascii="Times New Roman" w:hAnsi="Times New Roman" w:cs="Times New Roman"/>
          <w:sz w:val="28"/>
          <w:szCs w:val="28"/>
        </w:rPr>
        <w:t xml:space="preserve"> </w:t>
      </w:r>
      <w:r w:rsidR="002A0D31">
        <w:rPr>
          <w:rFonts w:ascii="Times New Roman" w:hAnsi="Times New Roman" w:cs="Times New Roman"/>
          <w:sz w:val="28"/>
          <w:szCs w:val="28"/>
        </w:rPr>
        <w:t>сельского поселения Рузаевского</w:t>
      </w:r>
      <w:r w:rsidR="002A0D31" w:rsidRPr="00FD46D0">
        <w:rPr>
          <w:rFonts w:ascii="Times New Roman" w:hAnsi="Times New Roman" w:cs="Times New Roman"/>
          <w:sz w:val="28"/>
          <w:szCs w:val="28"/>
        </w:rPr>
        <w:t xml:space="preserve"> муниципального района  Республики Мордовия</w:t>
      </w:r>
      <w:r w:rsidR="00AD130B" w:rsidRPr="000C0FF7">
        <w:rPr>
          <w:rFonts w:ascii="Times New Roman" w:hAnsi="Times New Roman" w:cs="Times New Roman"/>
          <w:sz w:val="28"/>
          <w:szCs w:val="28"/>
        </w:rPr>
        <w:t xml:space="preserve"> порядком санкционирования оплаты денежных обязательств получателей средств бюджета</w:t>
      </w:r>
      <w:r w:rsidR="00F02F2D" w:rsidRPr="00F02F2D">
        <w:rPr>
          <w:rFonts w:ascii="Times New Roman" w:hAnsi="Times New Roman"/>
          <w:sz w:val="28"/>
          <w:szCs w:val="28"/>
        </w:rPr>
        <w:t xml:space="preserve"> </w:t>
      </w:r>
      <w:r w:rsidR="00F02F2D">
        <w:rPr>
          <w:rFonts w:ascii="Times New Roman" w:hAnsi="Times New Roman"/>
          <w:sz w:val="28"/>
          <w:szCs w:val="28"/>
        </w:rPr>
        <w:t>Палаевско-Урледимского</w:t>
      </w:r>
      <w:r w:rsidR="00A00710">
        <w:rPr>
          <w:rFonts w:ascii="Times New Roman" w:hAnsi="Times New Roman" w:cs="Times New Roman"/>
          <w:sz w:val="28"/>
          <w:szCs w:val="28"/>
        </w:rPr>
        <w:t xml:space="preserve"> сельского поселения Рузаевского</w:t>
      </w:r>
      <w:r w:rsidR="00A71B01" w:rsidRPr="000C0FF7">
        <w:rPr>
          <w:rFonts w:ascii="Times New Roman" w:hAnsi="Times New Roman" w:cs="Times New Roman"/>
          <w:sz w:val="28"/>
          <w:szCs w:val="28"/>
        </w:rPr>
        <w:t xml:space="preserve"> муниципального района  </w:t>
      </w:r>
      <w:r w:rsidR="00AD130B" w:rsidRPr="000C0FF7">
        <w:rPr>
          <w:rFonts w:ascii="Times New Roman" w:hAnsi="Times New Roman" w:cs="Times New Roman"/>
          <w:sz w:val="28"/>
          <w:szCs w:val="28"/>
        </w:rPr>
        <w:t>Республики Мордовия и оплаты денежных обязательств, подлежащих исполнению за счет бюджетных ассигнований по источникам финансирования дефицита бюджета</w:t>
      </w:r>
      <w:r w:rsidR="00F02F2D" w:rsidRPr="00F02F2D">
        <w:rPr>
          <w:rFonts w:ascii="Times New Roman" w:hAnsi="Times New Roman"/>
          <w:sz w:val="28"/>
          <w:szCs w:val="28"/>
        </w:rPr>
        <w:t xml:space="preserve"> </w:t>
      </w:r>
      <w:r w:rsidR="00F02F2D">
        <w:rPr>
          <w:rFonts w:ascii="Times New Roman" w:hAnsi="Times New Roman"/>
          <w:sz w:val="28"/>
          <w:szCs w:val="28"/>
        </w:rPr>
        <w:t>Палаевско-Урледимского</w:t>
      </w:r>
      <w:r w:rsidR="00F02F2D">
        <w:rPr>
          <w:rFonts w:ascii="Times New Roman" w:hAnsi="Times New Roman" w:cs="Times New Roman"/>
          <w:sz w:val="28"/>
          <w:szCs w:val="28"/>
        </w:rPr>
        <w:t xml:space="preserve"> </w:t>
      </w:r>
      <w:r w:rsidR="00A00710">
        <w:rPr>
          <w:rFonts w:ascii="Times New Roman" w:hAnsi="Times New Roman" w:cs="Times New Roman"/>
          <w:sz w:val="28"/>
          <w:szCs w:val="28"/>
        </w:rPr>
        <w:t>сельского поселения Рузаевского</w:t>
      </w:r>
      <w:r w:rsidR="00A71B01" w:rsidRPr="000C0FF7">
        <w:rPr>
          <w:rFonts w:ascii="Times New Roman" w:hAnsi="Times New Roman" w:cs="Times New Roman"/>
          <w:sz w:val="28"/>
          <w:szCs w:val="28"/>
        </w:rPr>
        <w:t xml:space="preserve"> муниципального района  Республики Мордовия</w:t>
      </w:r>
      <w:r w:rsidR="00AD130B" w:rsidRPr="000C0FF7">
        <w:rPr>
          <w:rFonts w:ascii="Times New Roman" w:hAnsi="Times New Roman" w:cs="Times New Roman"/>
          <w:sz w:val="28"/>
          <w:szCs w:val="28"/>
        </w:rPr>
        <w:t xml:space="preserve">, </w:t>
      </w:r>
      <w:r w:rsidR="00AD130B" w:rsidRPr="00E93357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8B1B66" w:rsidRPr="00E93357">
        <w:rPr>
          <w:rFonts w:ascii="Times New Roman" w:hAnsi="Times New Roman" w:cs="Times New Roman"/>
          <w:sz w:val="28"/>
          <w:szCs w:val="28"/>
        </w:rPr>
        <w:t xml:space="preserve">– </w:t>
      </w:r>
      <w:r w:rsidR="00AD130B" w:rsidRPr="00E93357">
        <w:rPr>
          <w:rFonts w:ascii="Times New Roman" w:hAnsi="Times New Roman" w:cs="Times New Roman"/>
          <w:sz w:val="28"/>
          <w:szCs w:val="28"/>
        </w:rPr>
        <w:t>порядок санкционирования), за исключением</w:t>
      </w:r>
      <w:r w:rsidR="000B42B3">
        <w:rPr>
          <w:rFonts w:ascii="Times New Roman" w:hAnsi="Times New Roman" w:cs="Times New Roman"/>
          <w:sz w:val="28"/>
          <w:szCs w:val="28"/>
        </w:rPr>
        <w:t xml:space="preserve"> </w:t>
      </w:r>
      <w:r w:rsidR="00AD130B" w:rsidRPr="00E93357">
        <w:rPr>
          <w:rFonts w:ascii="Times New Roman" w:hAnsi="Times New Roman" w:cs="Times New Roman"/>
          <w:sz w:val="28"/>
          <w:szCs w:val="28"/>
        </w:rPr>
        <w:t>случаев, указанных в части второй настоящего пункта.</w:t>
      </w:r>
    </w:p>
    <w:p w:rsidR="00AD130B" w:rsidRPr="007501B0" w:rsidRDefault="00E93357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D32">
        <w:rPr>
          <w:rFonts w:ascii="Times New Roman" w:eastAsia="Times New Roman" w:hAnsi="Times New Roman" w:cs="Times New Roman"/>
          <w:sz w:val="28"/>
          <w:szCs w:val="28"/>
        </w:rPr>
        <w:t xml:space="preserve">Сведения о денежных </w:t>
      </w:r>
      <w:r w:rsidRPr="00511D3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обязательствах по принятым бюджетным обязательствам, не содержащие </w:t>
      </w:r>
      <w:r w:rsidRPr="00511D32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="00AD130B" w:rsidRPr="00E93357">
        <w:rPr>
          <w:rFonts w:ascii="Times New Roman" w:hAnsi="Times New Roman" w:cs="Times New Roman"/>
          <w:sz w:val="28"/>
          <w:szCs w:val="28"/>
        </w:rPr>
        <w:t xml:space="preserve">, составляющие </w:t>
      </w:r>
      <w:r w:rsidR="00AD130B" w:rsidRPr="007501B0">
        <w:rPr>
          <w:rFonts w:ascii="Times New Roman" w:hAnsi="Times New Roman" w:cs="Times New Roman"/>
          <w:sz w:val="28"/>
          <w:szCs w:val="28"/>
        </w:rPr>
        <w:t xml:space="preserve">государственную тайну, формируются получателем средств </w:t>
      </w:r>
      <w:r w:rsidR="00703A7F" w:rsidRPr="007501B0">
        <w:rPr>
          <w:rFonts w:ascii="Times New Roman" w:hAnsi="Times New Roman" w:cs="Times New Roman"/>
          <w:sz w:val="28"/>
          <w:szCs w:val="28"/>
        </w:rPr>
        <w:t>местного</w:t>
      </w:r>
      <w:r w:rsidR="00AD130B" w:rsidRPr="007501B0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8B1B66" w:rsidRPr="007501B0">
        <w:rPr>
          <w:rFonts w:ascii="Times New Roman" w:hAnsi="Times New Roman" w:cs="Times New Roman"/>
          <w:sz w:val="28"/>
          <w:szCs w:val="28"/>
        </w:rPr>
        <w:t xml:space="preserve"> не позднее рабочего дня</w:t>
      </w:r>
      <w:r w:rsidR="00AD130B" w:rsidRPr="007501B0">
        <w:rPr>
          <w:rFonts w:ascii="Times New Roman" w:hAnsi="Times New Roman" w:cs="Times New Roman"/>
          <w:sz w:val="28"/>
          <w:szCs w:val="28"/>
        </w:rPr>
        <w:t>, следующего за днем возникновения денежного обязательства, в случае: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B0">
        <w:rPr>
          <w:rFonts w:ascii="Times New Roman" w:hAnsi="Times New Roman" w:cs="Times New Roman"/>
          <w:sz w:val="28"/>
          <w:szCs w:val="28"/>
        </w:rPr>
        <w:t>исполнения денежного обязательства неоднократ</w:t>
      </w:r>
      <w:r w:rsidRPr="00E93357">
        <w:rPr>
          <w:rFonts w:ascii="Times New Roman" w:hAnsi="Times New Roman" w:cs="Times New Roman"/>
          <w:sz w:val="28"/>
          <w:szCs w:val="28"/>
        </w:rPr>
        <w:t>но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(в том числе с учетом ранее произведенных платежей, требующих подтверждения);</w:t>
      </w:r>
    </w:p>
    <w:p w:rsidR="00AD130B" w:rsidRPr="00DD0088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 xml:space="preserve">подтверждения поставки товаров, выполнения работ, оказания услуг по ранее </w:t>
      </w:r>
      <w:r w:rsidRPr="007E43F3">
        <w:rPr>
          <w:rFonts w:ascii="Times New Roman" w:hAnsi="Times New Roman" w:cs="Times New Roman"/>
          <w:sz w:val="28"/>
          <w:szCs w:val="28"/>
        </w:rPr>
        <w:t xml:space="preserve">произведенным платежам, требующим подтверждения, в том числе по платежам, требующим </w:t>
      </w:r>
      <w:r w:rsidRPr="00DD0088">
        <w:rPr>
          <w:rFonts w:ascii="Times New Roman" w:hAnsi="Times New Roman" w:cs="Times New Roman"/>
          <w:sz w:val="28"/>
          <w:szCs w:val="28"/>
        </w:rPr>
        <w:t>подтверждения, произведенным в размере 100 процентов от суммы бюджетного обязательства;</w:t>
      </w:r>
    </w:p>
    <w:p w:rsidR="009C0606" w:rsidRPr="00DD0088" w:rsidRDefault="009C0606" w:rsidP="000B42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0088">
        <w:rPr>
          <w:rFonts w:ascii="Times New Roman" w:hAnsi="Times New Roman" w:cs="Times New Roman"/>
          <w:sz w:val="28"/>
          <w:szCs w:val="28"/>
        </w:rPr>
        <w:t xml:space="preserve">исполнения денежного обязательства, возникшего на основании документа о приемке поставленного товара, выполненной работы (ее результатов, в том числе этапа), оказанной услуги (далее </w:t>
      </w:r>
      <w:r w:rsidR="00342520" w:rsidRPr="00DD0088">
        <w:rPr>
          <w:rFonts w:ascii="Times New Roman" w:hAnsi="Times New Roman" w:cs="Times New Roman"/>
          <w:sz w:val="28"/>
          <w:szCs w:val="28"/>
        </w:rPr>
        <w:t xml:space="preserve">– </w:t>
      </w:r>
      <w:r w:rsidRPr="00DD0088">
        <w:rPr>
          <w:rFonts w:ascii="Times New Roman" w:hAnsi="Times New Roman" w:cs="Times New Roman"/>
          <w:sz w:val="28"/>
          <w:szCs w:val="28"/>
        </w:rPr>
        <w:t xml:space="preserve">документ о приемке) из единой информационной системы, одним распоряжением, сумма которого равна сумме денежного обязательства, подлежащего постановке на учет (за исключением случая возникновения денежного обязательства на основании документа о приемке по соответствующему </w:t>
      </w:r>
      <w:r w:rsidR="007E43F3" w:rsidRPr="00DD0088">
        <w:rPr>
          <w:rFonts w:ascii="Times New Roman" w:hAnsi="Times New Roman" w:cs="Times New Roman"/>
          <w:sz w:val="28"/>
          <w:szCs w:val="28"/>
        </w:rPr>
        <w:t>муниципальному</w:t>
      </w:r>
      <w:r w:rsidRPr="00DD0088">
        <w:rPr>
          <w:rFonts w:ascii="Times New Roman" w:hAnsi="Times New Roman" w:cs="Times New Roman"/>
          <w:sz w:val="28"/>
          <w:szCs w:val="28"/>
        </w:rPr>
        <w:t xml:space="preserve"> контракту, сформированного и подписанного без использования единой информационной системы, формирование Сведений о денежном обязательстве по которому осуществляется не позднее рабочего дня, следующего за днем проведения проверки на соответствие информации, включаемой в Сведения о денежном обязательстве, аналогичной информации в реестре контрактов);</w:t>
      </w:r>
    </w:p>
    <w:p w:rsidR="00AD130B" w:rsidRPr="00DD0088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088">
        <w:rPr>
          <w:rFonts w:ascii="Times New Roman" w:hAnsi="Times New Roman" w:cs="Times New Roman"/>
          <w:sz w:val="28"/>
          <w:szCs w:val="28"/>
        </w:rPr>
        <w:t>исполнения денежного обязательства в период, превышающий срок, установленный для оплаты денежного обязательства в соответствии с требованиями Порядка санкционирования;</w:t>
      </w:r>
    </w:p>
    <w:p w:rsidR="00AD130B" w:rsidRDefault="00F83CA8" w:rsidP="000B42B3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0088">
        <w:rPr>
          <w:rFonts w:ascii="Times New Roman" w:eastAsia="Times New Roman" w:hAnsi="Times New Roman" w:cs="Times New Roman"/>
          <w:spacing w:val="-9"/>
          <w:sz w:val="28"/>
          <w:szCs w:val="28"/>
        </w:rPr>
        <w:t>исполнения денежного обязательства, воз</w:t>
      </w:r>
      <w:r w:rsidRPr="00F83CA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никшего на основании акта </w:t>
      </w:r>
      <w:r w:rsidRPr="00F83CA8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сверки взаимных расчетов, решения суда о расторжении </w:t>
      </w:r>
      <w:r w:rsidR="00995176">
        <w:rPr>
          <w:rFonts w:ascii="Times New Roman" w:eastAsia="Times New Roman" w:hAnsi="Times New Roman" w:cs="Times New Roman"/>
          <w:spacing w:val="-10"/>
          <w:sz w:val="28"/>
          <w:szCs w:val="28"/>
        </w:rPr>
        <w:t>муниципального</w:t>
      </w:r>
      <w:r w:rsidR="000B42B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F83CA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контракта (договора), </w:t>
      </w:r>
      <w:r w:rsidRPr="00F83CA8">
        <w:rPr>
          <w:rFonts w:ascii="Times New Roman" w:eastAsia="Times New Roman" w:hAnsi="Times New Roman" w:cs="Times New Roman"/>
          <w:spacing w:val="-9"/>
          <w:sz w:val="28"/>
          <w:szCs w:val="28"/>
        </w:rPr>
        <w:lastRenderedPageBreak/>
        <w:t xml:space="preserve">уведомления об одностороннем отказе от исполнения </w:t>
      </w:r>
      <w:r w:rsidR="00995176">
        <w:rPr>
          <w:rFonts w:ascii="Times New Roman" w:eastAsia="Times New Roman" w:hAnsi="Times New Roman" w:cs="Times New Roman"/>
          <w:spacing w:val="-10"/>
          <w:sz w:val="28"/>
          <w:szCs w:val="28"/>
        </w:rPr>
        <w:t>муниципального</w:t>
      </w:r>
      <w:r w:rsidRPr="00F83CA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контракта по истечении 30 дней со дня его размещения </w:t>
      </w:r>
      <w:r w:rsidR="00B918BE">
        <w:rPr>
          <w:rFonts w:ascii="Times New Roman" w:eastAsia="Times New Roman" w:hAnsi="Times New Roman" w:cs="Times New Roman"/>
          <w:spacing w:val="-10"/>
          <w:sz w:val="28"/>
          <w:szCs w:val="28"/>
        </w:rPr>
        <w:t>муниципальным</w:t>
      </w:r>
      <w:r w:rsidRPr="00F83CA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заказчиком в реестре контрактов или реестре контрактов, содержащих государственную тайну, в рамках полностью оплаченного в </w:t>
      </w:r>
      <w:r w:rsidRPr="00F83CA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отчетном финансовом году бюджетного обязательства, возникшего в </w:t>
      </w:r>
      <w:r w:rsidRPr="00F83CA8">
        <w:rPr>
          <w:rFonts w:ascii="Times New Roman" w:eastAsia="Times New Roman" w:hAnsi="Times New Roman" w:cs="Times New Roman"/>
          <w:sz w:val="28"/>
          <w:szCs w:val="28"/>
        </w:rPr>
        <w:t>соответствии с пунктами 6 и 8 графы 2 Перечня.</w:t>
      </w:r>
    </w:p>
    <w:p w:rsidR="00F83CA8" w:rsidRPr="00F83CA8" w:rsidRDefault="00F83CA8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CA8">
        <w:rPr>
          <w:rFonts w:ascii="Times New Roman" w:hAnsi="Times New Roman" w:cs="Times New Roman"/>
          <w:sz w:val="28"/>
          <w:szCs w:val="28"/>
        </w:rPr>
        <w:t xml:space="preserve">Сведения о денежных обязательствах по принятым бюджетным обязательствам, содержащие сведения, составляющие государственную тайну, формируются получателем средств </w:t>
      </w:r>
      <w:r w:rsidR="00995176">
        <w:rPr>
          <w:rFonts w:ascii="Times New Roman" w:hAnsi="Times New Roman" w:cs="Times New Roman"/>
          <w:sz w:val="28"/>
          <w:szCs w:val="28"/>
        </w:rPr>
        <w:t>местного</w:t>
      </w:r>
      <w:r w:rsidRPr="00F83CA8">
        <w:rPr>
          <w:rFonts w:ascii="Times New Roman" w:hAnsi="Times New Roman" w:cs="Times New Roman"/>
          <w:sz w:val="28"/>
          <w:szCs w:val="28"/>
        </w:rPr>
        <w:t xml:space="preserve"> бюджета не позднее шести рабочих дней, следующих за днем возникновения денежного обязательства.</w:t>
      </w:r>
    </w:p>
    <w:p w:rsidR="00AD130B" w:rsidRPr="00F83CA8" w:rsidRDefault="00570073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23</w:t>
      </w:r>
      <w:r w:rsidR="00AD130B" w:rsidRPr="000C0FF7">
        <w:rPr>
          <w:rFonts w:ascii="Times New Roman" w:hAnsi="Times New Roman" w:cs="Times New Roman"/>
          <w:sz w:val="28"/>
          <w:szCs w:val="28"/>
        </w:rPr>
        <w:t>. В случае если в рамках принятых бюджетных обязательств ранее поставлены на учет денежные обязательства по платежам, требующим подтверждения (с признаком плат</w:t>
      </w:r>
      <w:r w:rsidR="008B1B66" w:rsidRPr="000C0FF7">
        <w:rPr>
          <w:rFonts w:ascii="Times New Roman" w:hAnsi="Times New Roman" w:cs="Times New Roman"/>
          <w:sz w:val="28"/>
          <w:szCs w:val="28"/>
        </w:rPr>
        <w:t>ежа, требующего подтверждения, «</w:t>
      </w:r>
      <w:r w:rsidR="00AD130B" w:rsidRPr="000C0FF7">
        <w:rPr>
          <w:rFonts w:ascii="Times New Roman" w:hAnsi="Times New Roman" w:cs="Times New Roman"/>
          <w:sz w:val="28"/>
          <w:szCs w:val="28"/>
        </w:rPr>
        <w:t>Да</w:t>
      </w:r>
      <w:r w:rsidR="008B1B66" w:rsidRPr="000C0FF7">
        <w:rPr>
          <w:rFonts w:ascii="Times New Roman" w:hAnsi="Times New Roman" w:cs="Times New Roman"/>
          <w:sz w:val="28"/>
          <w:szCs w:val="28"/>
        </w:rPr>
        <w:t>»</w:t>
      </w:r>
      <w:r w:rsidR="00AD130B" w:rsidRPr="000C0FF7">
        <w:rPr>
          <w:rFonts w:ascii="Times New Roman" w:hAnsi="Times New Roman" w:cs="Times New Roman"/>
          <w:sz w:val="28"/>
          <w:szCs w:val="28"/>
        </w:rPr>
        <w:t xml:space="preserve">), поставка товаров, выполнение работ, оказание услуг по которым не подтверждена, постановка </w:t>
      </w:r>
      <w:r w:rsidR="00AD130B" w:rsidRPr="00F83CA8">
        <w:rPr>
          <w:rFonts w:ascii="Times New Roman" w:hAnsi="Times New Roman" w:cs="Times New Roman"/>
          <w:sz w:val="28"/>
          <w:szCs w:val="28"/>
        </w:rPr>
        <w:t>на учет денежных обязательств на перечисление последующих платежей по таким бюджетным обязательствам не осуществляется, если иной порядок расчетов по такому денежному обязательству не предусмотрен законодательством Российской Федерации.</w:t>
      </w:r>
    </w:p>
    <w:p w:rsidR="00AD130B" w:rsidRPr="00F83CA8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CA8">
        <w:rPr>
          <w:rFonts w:ascii="Times New Roman" w:hAnsi="Times New Roman" w:cs="Times New Roman"/>
          <w:sz w:val="28"/>
          <w:szCs w:val="28"/>
        </w:rPr>
        <w:t>2</w:t>
      </w:r>
      <w:r w:rsidR="00570073" w:rsidRPr="00F83CA8">
        <w:rPr>
          <w:rFonts w:ascii="Times New Roman" w:hAnsi="Times New Roman" w:cs="Times New Roman"/>
          <w:sz w:val="28"/>
          <w:szCs w:val="28"/>
        </w:rPr>
        <w:t>4</w:t>
      </w:r>
      <w:r w:rsidRPr="00F83CA8">
        <w:rPr>
          <w:rFonts w:ascii="Times New Roman" w:hAnsi="Times New Roman" w:cs="Times New Roman"/>
          <w:sz w:val="28"/>
          <w:szCs w:val="28"/>
        </w:rPr>
        <w:t xml:space="preserve">. Орган, осуществляющий открытие и ведение лицевых счетов, не позднее следующего рабочего дня со дня представления получателем средств </w:t>
      </w:r>
      <w:r w:rsidR="00703A7F" w:rsidRPr="00F83CA8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F83CA8">
        <w:rPr>
          <w:rFonts w:ascii="Times New Roman" w:hAnsi="Times New Roman" w:cs="Times New Roman"/>
          <w:sz w:val="28"/>
          <w:szCs w:val="28"/>
        </w:rPr>
        <w:t>бюджета Сведений о денежном обязательстве осуществляет их проверку на соответствие информации, указанной в Сведениях о денежном обязательстве:</w:t>
      </w:r>
    </w:p>
    <w:p w:rsidR="00AD130B" w:rsidRPr="00F83CA8" w:rsidRDefault="00F83CA8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CA8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информации по соответствующему бюджетному обязательству, учтенному на соответствующем лицевом счете получателя бюджетных </w:t>
      </w:r>
      <w:r w:rsidRPr="00F83CA8"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средств отдельно для текущего финансового года, для первого и для второго </w:t>
      </w:r>
      <w:r w:rsidRPr="00F83CA8">
        <w:rPr>
          <w:rFonts w:ascii="Times New Roman" w:eastAsia="Times New Roman" w:hAnsi="Times New Roman" w:cs="Times New Roman"/>
          <w:sz w:val="30"/>
          <w:szCs w:val="30"/>
        </w:rPr>
        <w:t>года планового периода</w:t>
      </w:r>
      <w:r w:rsidR="00AD130B" w:rsidRPr="00F83CA8">
        <w:rPr>
          <w:rFonts w:ascii="Times New Roman" w:hAnsi="Times New Roman" w:cs="Times New Roman"/>
          <w:sz w:val="28"/>
          <w:szCs w:val="28"/>
        </w:rPr>
        <w:t>;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CA8">
        <w:rPr>
          <w:rFonts w:ascii="Times New Roman" w:hAnsi="Times New Roman" w:cs="Times New Roman"/>
          <w:sz w:val="28"/>
          <w:szCs w:val="28"/>
        </w:rPr>
        <w:t xml:space="preserve">информации, подлежащей включению в </w:t>
      </w:r>
      <w:hyperlink r:id="rId15">
        <w:r w:rsidRPr="00F83CA8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Pr="00F83CA8">
        <w:rPr>
          <w:rFonts w:ascii="Times New Roman" w:hAnsi="Times New Roman" w:cs="Times New Roman"/>
          <w:sz w:val="28"/>
          <w:szCs w:val="28"/>
        </w:rPr>
        <w:t xml:space="preserve"> о денежном обязательстве в соответствии с приложением N 2 к Порядку, утвержденному приказом Министерства финансов Российской</w:t>
      </w:r>
      <w:r w:rsidRPr="000C0FF7">
        <w:rPr>
          <w:rFonts w:ascii="Times New Roman" w:hAnsi="Times New Roman" w:cs="Times New Roman"/>
          <w:sz w:val="28"/>
          <w:szCs w:val="28"/>
        </w:rPr>
        <w:t xml:space="preserve"> Федерации N 258н</w:t>
      </w:r>
      <w:r w:rsidR="00570073" w:rsidRPr="000C0FF7">
        <w:rPr>
          <w:rFonts w:ascii="Times New Roman" w:hAnsi="Times New Roman" w:cs="Times New Roman"/>
          <w:sz w:val="28"/>
          <w:szCs w:val="28"/>
        </w:rPr>
        <w:t>,а также отсутствие в представленных Сведениях о денежном обязательстве на бумажном носителе исправлений, не соответствующих требованиям, установленным настоящим</w:t>
      </w:r>
      <w:r w:rsidR="000B42B3">
        <w:rPr>
          <w:rFonts w:ascii="Times New Roman" w:hAnsi="Times New Roman" w:cs="Times New Roman"/>
          <w:sz w:val="28"/>
          <w:szCs w:val="28"/>
        </w:rPr>
        <w:t xml:space="preserve"> </w:t>
      </w:r>
      <w:r w:rsidR="00570073" w:rsidRPr="000C0FF7">
        <w:rPr>
          <w:rFonts w:ascii="Times New Roman" w:hAnsi="Times New Roman" w:cs="Times New Roman"/>
          <w:sz w:val="28"/>
          <w:szCs w:val="28"/>
        </w:rPr>
        <w:t>Порядком, или не заверенных в соответствии с настоящим Порядком</w:t>
      </w:r>
      <w:r w:rsidRPr="000C0FF7">
        <w:rPr>
          <w:rFonts w:ascii="Times New Roman" w:hAnsi="Times New Roman" w:cs="Times New Roman"/>
          <w:sz w:val="28"/>
          <w:szCs w:val="28"/>
        </w:rPr>
        <w:t>;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 xml:space="preserve">информации по соответствующему документу-основанию, документу, подтверждающему возникновение денежного обязательства, подлежащим представлению получателями средств </w:t>
      </w:r>
      <w:r w:rsidR="00703A7F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 в орган, осуществляющий открытие и ведение лицевых счетов, для постановки на учет денежных обязательств в соответствии с Порядком.</w:t>
      </w:r>
    </w:p>
    <w:p w:rsidR="004367CE" w:rsidRPr="000C0FF7" w:rsidRDefault="004367CE" w:rsidP="000B42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В случае исполнения бюджетного обязательства, содержащего более одного кода классификации расходов местного бюджета, орган, осуществляющий открытие и ведение лицевых счетов,  проводит проверку соответствия предмета документа, подтверждающего возникновение денежного обязательства, указанного в Сведениях о денежном обязательстве, и документе, подтверждающем возникновение денежного обязательства, коду вида (кодам видов) расходов классификации расходов местного бюджета.</w:t>
      </w:r>
    </w:p>
    <w:p w:rsidR="004367CE" w:rsidRPr="000C0FF7" w:rsidRDefault="000D4755" w:rsidP="000B42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755">
        <w:rPr>
          <w:rFonts w:ascii="Times New Roman" w:hAnsi="Times New Roman" w:cs="Times New Roman"/>
          <w:sz w:val="28"/>
          <w:szCs w:val="28"/>
        </w:rPr>
        <w:t xml:space="preserve">При формировании Сведений о денежном обязательстве на основании документа, подтверждающего возникновение денежного обязательства, предусмотренного пунктом 6 графы 2 Перечня, сформированного и подписанного </w:t>
      </w:r>
      <w:r w:rsidRPr="000D4755">
        <w:rPr>
          <w:rFonts w:ascii="Times New Roman" w:hAnsi="Times New Roman" w:cs="Times New Roman"/>
          <w:sz w:val="28"/>
          <w:szCs w:val="28"/>
        </w:rPr>
        <w:lastRenderedPageBreak/>
        <w:t>без использования единой информационной системы, проверка, предусмотренная абзацем четвертым настоящего пункта, осуществляется одновременно с проверкой соответствия информации, включаемой в Сведения о денежном обязательстве, аналогичной информации в реестре контрактов.</w:t>
      </w:r>
    </w:p>
    <w:p w:rsidR="004367CE" w:rsidRPr="000C0FF7" w:rsidRDefault="004367CE" w:rsidP="000B42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При формировании Сведений о денежном обязательстве с использованием единой информационной системы проверка, предусмотренная настоящим пунктом, осуществляется в единой информационной системе, в том числе автоматически.</w:t>
      </w:r>
    </w:p>
    <w:p w:rsidR="004367CE" w:rsidRPr="000C0FF7" w:rsidRDefault="004367CE" w:rsidP="000B42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 xml:space="preserve">В случае положительного результата проверки, предусмотренной настоящим пунктом, осуществляемой с использованием единой информационной системы, Сведения о денежных обязательствах и информация о положительном результате проверки в день осуществления указанной проверки направляются в </w:t>
      </w:r>
      <w:r w:rsidR="0087746E" w:rsidRPr="000C0FF7">
        <w:rPr>
          <w:rFonts w:ascii="Times New Roman" w:hAnsi="Times New Roman" w:cs="Times New Roman"/>
          <w:sz w:val="28"/>
          <w:szCs w:val="28"/>
        </w:rPr>
        <w:t xml:space="preserve">автоматизированную информационную </w:t>
      </w:r>
      <w:r w:rsidRPr="000C0FF7">
        <w:rPr>
          <w:rFonts w:ascii="Times New Roman" w:hAnsi="Times New Roman" w:cs="Times New Roman"/>
          <w:sz w:val="28"/>
          <w:szCs w:val="28"/>
        </w:rPr>
        <w:t>систему для автоматической постановки на учет денежного обязательства (внесения в него изменений).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2</w:t>
      </w:r>
      <w:r w:rsidR="0087746E" w:rsidRPr="000C0FF7">
        <w:rPr>
          <w:rFonts w:ascii="Times New Roman" w:hAnsi="Times New Roman" w:cs="Times New Roman"/>
          <w:sz w:val="28"/>
          <w:szCs w:val="28"/>
        </w:rPr>
        <w:t>5</w:t>
      </w:r>
      <w:r w:rsidRPr="000C0FF7">
        <w:rPr>
          <w:rFonts w:ascii="Times New Roman" w:hAnsi="Times New Roman" w:cs="Times New Roman"/>
          <w:sz w:val="28"/>
          <w:szCs w:val="28"/>
        </w:rPr>
        <w:t xml:space="preserve">. В случае положительного результата проверки Сведений о денежном обязательстве орган, осуществляющий открытие и ведение лицевых счетов, присваивает учетный номер денежному обязательству (вносит в него изменения) и в день постановки на учет денежного обязательства (внесения изменений в денежное обязательство) направляет получателю средств </w:t>
      </w:r>
      <w:r w:rsidR="00703A7F" w:rsidRPr="000C0FF7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0C0FF7">
        <w:rPr>
          <w:rFonts w:ascii="Times New Roman" w:hAnsi="Times New Roman" w:cs="Times New Roman"/>
          <w:sz w:val="28"/>
          <w:szCs w:val="28"/>
        </w:rPr>
        <w:t xml:space="preserve">бюджета извещение о постановке на учет (изменении) денежного обязательства в органе, осуществляющем открытие и ведение лицевых счетов, </w:t>
      </w:r>
      <w:hyperlink r:id="rId16">
        <w:r w:rsidRPr="000C0FF7">
          <w:rPr>
            <w:rFonts w:ascii="Times New Roman" w:hAnsi="Times New Roman" w:cs="Times New Roman"/>
            <w:sz w:val="28"/>
            <w:szCs w:val="28"/>
          </w:rPr>
          <w:t>реквизиты</w:t>
        </w:r>
      </w:hyperlink>
      <w:r w:rsidR="000B42B3">
        <w:rPr>
          <w:rFonts w:ascii="Times New Roman" w:hAnsi="Times New Roman" w:cs="Times New Roman"/>
          <w:sz w:val="28"/>
          <w:szCs w:val="28"/>
        </w:rPr>
        <w:t xml:space="preserve"> </w:t>
      </w:r>
      <w:r w:rsidRPr="000C0FF7">
        <w:rPr>
          <w:rFonts w:ascii="Times New Roman" w:hAnsi="Times New Roman" w:cs="Times New Roman"/>
          <w:sz w:val="28"/>
          <w:szCs w:val="28"/>
        </w:rPr>
        <w:t>которого установлены в приложении N 13 к Порядку, утвержденному приказом Министерства финансов Росс</w:t>
      </w:r>
      <w:r w:rsidR="008B1B66" w:rsidRPr="000C0FF7">
        <w:rPr>
          <w:rFonts w:ascii="Times New Roman" w:hAnsi="Times New Roman" w:cs="Times New Roman"/>
          <w:sz w:val="28"/>
          <w:szCs w:val="28"/>
        </w:rPr>
        <w:t xml:space="preserve">ийской Федерации N 258н (далее – </w:t>
      </w:r>
      <w:r w:rsidRPr="000C0FF7">
        <w:rPr>
          <w:rFonts w:ascii="Times New Roman" w:hAnsi="Times New Roman" w:cs="Times New Roman"/>
          <w:sz w:val="28"/>
          <w:szCs w:val="28"/>
        </w:rPr>
        <w:t>Извещение о денежном обязательстве).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 xml:space="preserve">Извещение о денежном обязательстве направляется получателю средств </w:t>
      </w:r>
      <w:r w:rsidR="00703A7F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бюджета: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в форме электронного документа, подписанного электронной подписью уполномоченного лица органа, осуществляющего открытие и ведение лицевых счетов, - в отношении Сведений о денежном обязательстве, представленных в форме электронного документа;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на бумажном носителе, подписанного уполномоченным лицом органа, осуществляющего открытие и ведение лицевых счетов, - в отношении Сведений о денежном обязательстве, представленных на бумажном носителе.</w:t>
      </w:r>
    </w:p>
    <w:p w:rsidR="00A94EBE" w:rsidRPr="000C0FF7" w:rsidRDefault="00AD130B" w:rsidP="000B42B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Извещение о денежном обязательстве, сформированное на бумажном носителе, подписывается лицом, имеющим право действовать от имени органа, осуществляющего открытие и ведение лицевых счетов.</w:t>
      </w:r>
      <w:r w:rsidR="00A94EBE" w:rsidRPr="000C0FF7">
        <w:rPr>
          <w:rFonts w:ascii="Times New Roman" w:hAnsi="Times New Roman" w:cs="Times New Roman"/>
          <w:sz w:val="28"/>
          <w:szCs w:val="28"/>
        </w:rPr>
        <w:t xml:space="preserve"> В отношении Сведений о денежном обязательстве, сформированных с использованием единой информационной системы, извещение о денежном обязательстве направляется с использованием единой информационной системы во взаимодействии с автоматизированной </w:t>
      </w:r>
      <w:r w:rsidR="00313FDF" w:rsidRPr="000C0FF7">
        <w:rPr>
          <w:rFonts w:ascii="Times New Roman" w:hAnsi="Times New Roman" w:cs="Times New Roman"/>
          <w:sz w:val="28"/>
          <w:szCs w:val="28"/>
        </w:rPr>
        <w:t>информационной системой</w:t>
      </w:r>
      <w:r w:rsidR="00A94EBE" w:rsidRPr="000C0FF7">
        <w:rPr>
          <w:rFonts w:ascii="Times New Roman" w:hAnsi="Times New Roman" w:cs="Times New Roman"/>
          <w:sz w:val="28"/>
          <w:szCs w:val="28"/>
        </w:rPr>
        <w:t>.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Учетный номер денежного обязательства является уникальным и не подлежит изменению, в том числе при изменении отдельных реквизитов денежного обязательства.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Учетный номер денежного обязательства имеет следующую структуру, состоящую из двадцати пяти разрядов: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lastRenderedPageBreak/>
        <w:t>с 1 по 19 разряд - учетный номер соответствующего бюджетного обязательства;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с 20 по 25 разряд - порядковый номер денежного обязательства.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2</w:t>
      </w:r>
      <w:r w:rsidR="00313FDF" w:rsidRPr="000C0FF7">
        <w:rPr>
          <w:rFonts w:ascii="Times New Roman" w:hAnsi="Times New Roman" w:cs="Times New Roman"/>
          <w:sz w:val="28"/>
          <w:szCs w:val="28"/>
        </w:rPr>
        <w:t>6</w:t>
      </w:r>
      <w:r w:rsidRPr="000C0FF7">
        <w:rPr>
          <w:rFonts w:ascii="Times New Roman" w:hAnsi="Times New Roman" w:cs="Times New Roman"/>
          <w:sz w:val="28"/>
          <w:szCs w:val="28"/>
        </w:rPr>
        <w:t>. В случае отрицательного результата проверки Сведений о денежном обязательстве орган, осуществляющий открытие и ведение лицевых счетов, в день осуществления проверки: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 xml:space="preserve">в отношении Сведений о денежных обязательствах, сформированных органом, осуществляющим открытие и ведение лицевых счетов, направляет получателю средств </w:t>
      </w:r>
      <w:r w:rsidR="00F73076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 уведомление в электронной форме, содержащее информацию, позволяющую идентифицировать Сведение о денежном обязательстве, не принятое к исполнению, а также содержащее дату и причину отказа;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 xml:space="preserve">в отношении Сведений о денежных обязательствах, сформированных получателем средств </w:t>
      </w:r>
      <w:r w:rsidR="00F73076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бюджета, возвращает получателю средств </w:t>
      </w:r>
      <w:r w:rsidR="00F73076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 представленные на бумажном носителе Сведения о денежном обязательстве с приложением уведомления;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 xml:space="preserve">направляет получателю средств </w:t>
      </w:r>
      <w:r w:rsidR="00F73076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 уведомление в электронном виде, если Сведения о денежном обязательстве представлялись в форме электронного документа.</w:t>
      </w:r>
    </w:p>
    <w:p w:rsidR="00AD130B" w:rsidRPr="000C0FF7" w:rsidRDefault="00743035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27</w:t>
      </w:r>
      <w:r w:rsidR="00AD130B" w:rsidRPr="000C0FF7">
        <w:rPr>
          <w:rFonts w:ascii="Times New Roman" w:hAnsi="Times New Roman" w:cs="Times New Roman"/>
          <w:sz w:val="28"/>
          <w:szCs w:val="28"/>
        </w:rPr>
        <w:t xml:space="preserve">. Неисполненная часть денежного обязательства, в том числе денежного обязательства, поставка товаров, выполнение работ, оказание услуг по которому не подтверждена, принятого на учет в отчетном финансовом году в соответствии с бюджетным обязательством, указанным в </w:t>
      </w:r>
      <w:hyperlink w:anchor="P117">
        <w:r w:rsidR="00AD130B" w:rsidRPr="000C0FF7">
          <w:rPr>
            <w:rFonts w:ascii="Times New Roman" w:hAnsi="Times New Roman" w:cs="Times New Roman"/>
            <w:sz w:val="28"/>
            <w:szCs w:val="28"/>
          </w:rPr>
          <w:t>пункте 1</w:t>
        </w:r>
        <w:r w:rsidRPr="000C0FF7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="00AD130B" w:rsidRPr="000C0FF7">
        <w:rPr>
          <w:rFonts w:ascii="Times New Roman" w:hAnsi="Times New Roman" w:cs="Times New Roman"/>
          <w:sz w:val="28"/>
          <w:szCs w:val="28"/>
        </w:rPr>
        <w:t xml:space="preserve"> настоящего Порядка, подлежит учету в текущем финансовом году на основании Сведений о денежном обязательстве, сформированных органом, осуществляющим открытие и ведение лицевых счетов.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2</w:t>
      </w:r>
      <w:r w:rsidR="00743035" w:rsidRPr="000C0FF7">
        <w:rPr>
          <w:rFonts w:ascii="Times New Roman" w:hAnsi="Times New Roman" w:cs="Times New Roman"/>
          <w:sz w:val="28"/>
          <w:szCs w:val="28"/>
        </w:rPr>
        <w:t>8</w:t>
      </w:r>
      <w:r w:rsidRPr="000C0FF7">
        <w:rPr>
          <w:rFonts w:ascii="Times New Roman" w:hAnsi="Times New Roman" w:cs="Times New Roman"/>
          <w:sz w:val="28"/>
          <w:szCs w:val="28"/>
        </w:rPr>
        <w:t>. В случае если коды бюджетной классификации Российской Федерации, по которым органом</w:t>
      </w:r>
      <w:r w:rsidR="00605513" w:rsidRPr="000C0FF7">
        <w:rPr>
          <w:rFonts w:ascii="Times New Roman" w:hAnsi="Times New Roman" w:cs="Times New Roman"/>
          <w:sz w:val="28"/>
          <w:szCs w:val="28"/>
        </w:rPr>
        <w:t>,</w:t>
      </w:r>
      <w:r w:rsidRPr="000C0FF7">
        <w:rPr>
          <w:rFonts w:ascii="Times New Roman" w:hAnsi="Times New Roman" w:cs="Times New Roman"/>
          <w:sz w:val="28"/>
          <w:szCs w:val="28"/>
        </w:rPr>
        <w:t xml:space="preserve"> осуществляющим открытие и ведение лицевых счетов, учтены денежные обязательства отчетного финансового года, в текущем финансовом году являются несуществующими (недействующими), получатель средств </w:t>
      </w:r>
      <w:r w:rsidR="00F73076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 уточняет указанные коды бюджетной классификации Российской Федерации в срок и в порядке, предусмотренные </w:t>
      </w:r>
      <w:hyperlink w:anchor="P117">
        <w:r w:rsidRPr="000C0FF7">
          <w:rPr>
            <w:rFonts w:ascii="Times New Roman" w:hAnsi="Times New Roman" w:cs="Times New Roman"/>
            <w:sz w:val="28"/>
            <w:szCs w:val="28"/>
          </w:rPr>
          <w:t>пунктом 1</w:t>
        </w:r>
      </w:hyperlink>
      <w:r w:rsidR="00743035" w:rsidRPr="000C0FF7">
        <w:rPr>
          <w:rFonts w:ascii="Times New Roman" w:hAnsi="Times New Roman" w:cs="Times New Roman"/>
          <w:sz w:val="28"/>
          <w:szCs w:val="28"/>
        </w:rPr>
        <w:t>8</w:t>
      </w:r>
      <w:r w:rsidRPr="000C0FF7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EC5946" w:rsidRPr="000C0FF7" w:rsidRDefault="00EC5946" w:rsidP="000B42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130B" w:rsidRPr="000C0FF7" w:rsidRDefault="00AD130B" w:rsidP="00236CC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V. Представление информации о бюджетных и денежных</w:t>
      </w:r>
    </w:p>
    <w:p w:rsidR="00AD130B" w:rsidRPr="000C0FF7" w:rsidRDefault="00AD130B" w:rsidP="00236CC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обязательствах, учтенных в органе, осуществляющем открытие</w:t>
      </w:r>
    </w:p>
    <w:p w:rsidR="00AD130B" w:rsidRPr="000C0FF7" w:rsidRDefault="00AD130B" w:rsidP="00236CC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и ведение лицевых счетов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2</w:t>
      </w:r>
      <w:r w:rsidR="00743035" w:rsidRPr="000C0FF7">
        <w:rPr>
          <w:rFonts w:ascii="Times New Roman" w:hAnsi="Times New Roman" w:cs="Times New Roman"/>
          <w:sz w:val="28"/>
          <w:szCs w:val="28"/>
        </w:rPr>
        <w:t>9</w:t>
      </w:r>
      <w:r w:rsidRPr="000C0FF7">
        <w:rPr>
          <w:rFonts w:ascii="Times New Roman" w:hAnsi="Times New Roman" w:cs="Times New Roman"/>
          <w:sz w:val="28"/>
          <w:szCs w:val="28"/>
        </w:rPr>
        <w:t xml:space="preserve">. Информация о бюджетных и денежных обязательствах представляется органом, осуществляющим открытие и ведение лицевых счетов, в соответствии с </w:t>
      </w:r>
      <w:hyperlink r:id="rId17">
        <w:r w:rsidRPr="000C0FF7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0C0FF7">
        <w:rPr>
          <w:rFonts w:ascii="Times New Roman" w:hAnsi="Times New Roman" w:cs="Times New Roman"/>
          <w:sz w:val="28"/>
          <w:szCs w:val="28"/>
        </w:rPr>
        <w:t xml:space="preserve">, утвержденным приказом Министерства финансов Российской Федерации N 258н, с учетом положений пункта </w:t>
      </w:r>
      <w:r w:rsidR="00743035" w:rsidRPr="000C0FF7">
        <w:rPr>
          <w:rFonts w:ascii="Times New Roman" w:hAnsi="Times New Roman" w:cs="Times New Roman"/>
          <w:sz w:val="28"/>
          <w:szCs w:val="28"/>
        </w:rPr>
        <w:t>30</w:t>
      </w:r>
      <w:r w:rsidRPr="000C0FF7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AD130B" w:rsidRPr="000C0FF7" w:rsidRDefault="00115486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30</w:t>
      </w:r>
      <w:r w:rsidR="00AD130B" w:rsidRPr="000C0FF7">
        <w:rPr>
          <w:rFonts w:ascii="Times New Roman" w:hAnsi="Times New Roman" w:cs="Times New Roman"/>
          <w:sz w:val="28"/>
          <w:szCs w:val="28"/>
        </w:rPr>
        <w:t>. Информация о бюджетных и денежных обязательствах представляется:</w:t>
      </w:r>
    </w:p>
    <w:p w:rsidR="00A02FD8" w:rsidRPr="00FD46D0" w:rsidRDefault="00A02FD8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6D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F02F2D">
        <w:rPr>
          <w:rFonts w:ascii="Times New Roman" w:hAnsi="Times New Roman"/>
          <w:sz w:val="28"/>
          <w:szCs w:val="28"/>
        </w:rPr>
        <w:t>Палаевско-Урледимского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Рузаевского</w:t>
      </w:r>
      <w:r w:rsidRPr="00FD46D0">
        <w:rPr>
          <w:rFonts w:ascii="Times New Roman" w:hAnsi="Times New Roman" w:cs="Times New Roman"/>
          <w:sz w:val="28"/>
          <w:szCs w:val="28"/>
        </w:rPr>
        <w:t xml:space="preserve">  муниципального района Республики Мордовия - по всем бюджетным и денежным обязательствам;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 xml:space="preserve">главным распорядителям средств </w:t>
      </w:r>
      <w:r w:rsidR="009C3B26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 - в части бюджетных и </w:t>
      </w:r>
      <w:r w:rsidRPr="000C0FF7">
        <w:rPr>
          <w:rFonts w:ascii="Times New Roman" w:hAnsi="Times New Roman" w:cs="Times New Roman"/>
          <w:sz w:val="28"/>
          <w:szCs w:val="28"/>
        </w:rPr>
        <w:lastRenderedPageBreak/>
        <w:t xml:space="preserve">денежных обязательств подведомственных им получателей средств </w:t>
      </w:r>
      <w:r w:rsidR="009C3B26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бюджета;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 xml:space="preserve">получателям средств </w:t>
      </w:r>
      <w:r w:rsidR="009C3B26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 - в части бюджетных и денежных обязательств соответствующего получателя средств </w:t>
      </w:r>
      <w:r w:rsidR="009C3B26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бюджета.</w:t>
      </w:r>
    </w:p>
    <w:p w:rsidR="00AD130B" w:rsidRPr="000C0FF7" w:rsidRDefault="00115486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31</w:t>
      </w:r>
      <w:r w:rsidR="00AD130B" w:rsidRPr="000C0FF7">
        <w:rPr>
          <w:rFonts w:ascii="Times New Roman" w:hAnsi="Times New Roman" w:cs="Times New Roman"/>
          <w:sz w:val="28"/>
          <w:szCs w:val="28"/>
        </w:rPr>
        <w:t>. Информация о бюджетных и денежных обязательствах, содержащих сведения, составляющие государственную тайну, предоставляется с соблюдением требований законодательства Российской Федерации о защите государственной тайны на бумажном носителе.</w:t>
      </w:r>
    </w:p>
    <w:p w:rsidR="00A02FD8" w:rsidRPr="00FD46D0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3</w:t>
      </w:r>
      <w:r w:rsidR="00115486" w:rsidRPr="000C0FF7">
        <w:rPr>
          <w:rFonts w:ascii="Times New Roman" w:hAnsi="Times New Roman" w:cs="Times New Roman"/>
          <w:sz w:val="28"/>
          <w:szCs w:val="28"/>
        </w:rPr>
        <w:t>2</w:t>
      </w:r>
      <w:r w:rsidRPr="000C0FF7">
        <w:rPr>
          <w:rFonts w:ascii="Times New Roman" w:hAnsi="Times New Roman" w:cs="Times New Roman"/>
          <w:sz w:val="28"/>
          <w:szCs w:val="28"/>
        </w:rPr>
        <w:t xml:space="preserve">. </w:t>
      </w:r>
      <w:r w:rsidR="00A02FD8" w:rsidRPr="00FD46D0">
        <w:rPr>
          <w:rFonts w:ascii="Times New Roman" w:hAnsi="Times New Roman" w:cs="Times New Roman"/>
          <w:sz w:val="28"/>
          <w:szCs w:val="28"/>
        </w:rPr>
        <w:t xml:space="preserve">По запросу Администрации </w:t>
      </w:r>
      <w:r w:rsidR="00F02F2D">
        <w:rPr>
          <w:rFonts w:ascii="Times New Roman" w:hAnsi="Times New Roman"/>
          <w:sz w:val="28"/>
          <w:szCs w:val="28"/>
        </w:rPr>
        <w:t>Палаевско-Урледимского</w:t>
      </w:r>
      <w:r w:rsidR="00A02FD8">
        <w:rPr>
          <w:rFonts w:ascii="Times New Roman" w:hAnsi="Times New Roman" w:cs="Times New Roman"/>
          <w:sz w:val="28"/>
          <w:szCs w:val="28"/>
        </w:rPr>
        <w:t xml:space="preserve"> сельского поселения Рузаевского</w:t>
      </w:r>
      <w:r w:rsidR="00A02FD8" w:rsidRPr="00FD46D0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орган, осуществляющий открытие и ведение лицевых счетов, представляет с указанными в запросе детализацией и группировкой показателей: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 xml:space="preserve">информацию о принятых на учет бюджетных, денежных обязательствах, </w:t>
      </w:r>
      <w:hyperlink r:id="rId18">
        <w:r w:rsidRPr="000C0FF7">
          <w:rPr>
            <w:rFonts w:ascii="Times New Roman" w:hAnsi="Times New Roman" w:cs="Times New Roman"/>
            <w:sz w:val="28"/>
            <w:szCs w:val="28"/>
          </w:rPr>
          <w:t>реквизиты</w:t>
        </w:r>
      </w:hyperlink>
      <w:r w:rsidRPr="000C0FF7">
        <w:rPr>
          <w:rFonts w:ascii="Times New Roman" w:hAnsi="Times New Roman" w:cs="Times New Roman"/>
          <w:sz w:val="28"/>
          <w:szCs w:val="28"/>
        </w:rPr>
        <w:t xml:space="preserve"> которой указаны в приложении N 6 к Порядку, утвержденному приказом Министерства финансов Российской Федерации N 258н (далее </w:t>
      </w:r>
      <w:r w:rsidR="00BD5F49" w:rsidRPr="000C0FF7">
        <w:rPr>
          <w:rFonts w:ascii="Times New Roman" w:hAnsi="Times New Roman" w:cs="Times New Roman"/>
          <w:sz w:val="28"/>
          <w:szCs w:val="28"/>
        </w:rPr>
        <w:t xml:space="preserve">– </w:t>
      </w:r>
      <w:r w:rsidRPr="000C0FF7">
        <w:rPr>
          <w:rFonts w:ascii="Times New Roman" w:hAnsi="Times New Roman" w:cs="Times New Roman"/>
          <w:sz w:val="28"/>
          <w:szCs w:val="28"/>
        </w:rPr>
        <w:t>Информация о принятых на учет обязательствах), сформированную по состоянию на 1-е число месяца, указанного в запросе, или на 1-е число месяца, в котором поступил запрос, нарастающим итогом с начала текущего финансового года;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 xml:space="preserve">информацию об исполнении бюджетных, денежных обязательств, </w:t>
      </w:r>
      <w:hyperlink r:id="rId19">
        <w:r w:rsidRPr="000C0FF7">
          <w:rPr>
            <w:rFonts w:ascii="Times New Roman" w:hAnsi="Times New Roman" w:cs="Times New Roman"/>
            <w:sz w:val="28"/>
            <w:szCs w:val="28"/>
          </w:rPr>
          <w:t>реквизиты</w:t>
        </w:r>
      </w:hyperlink>
      <w:r w:rsidRPr="000C0FF7">
        <w:rPr>
          <w:rFonts w:ascii="Times New Roman" w:hAnsi="Times New Roman" w:cs="Times New Roman"/>
          <w:sz w:val="28"/>
          <w:szCs w:val="28"/>
        </w:rPr>
        <w:t xml:space="preserve"> которой указаны в приложении N 7 к Порядку, утвержденному приказом Министерства финансов Российской Федерации N 258н (далее </w:t>
      </w:r>
      <w:r w:rsidR="00FB71AC">
        <w:rPr>
          <w:rFonts w:ascii="Times New Roman" w:hAnsi="Times New Roman" w:cs="Times New Roman"/>
          <w:sz w:val="28"/>
          <w:szCs w:val="28"/>
        </w:rPr>
        <w:t xml:space="preserve">– </w:t>
      </w:r>
      <w:r w:rsidRPr="000C0FF7">
        <w:rPr>
          <w:rFonts w:ascii="Times New Roman" w:hAnsi="Times New Roman" w:cs="Times New Roman"/>
          <w:sz w:val="28"/>
          <w:szCs w:val="28"/>
        </w:rPr>
        <w:t>Информация об исполнении обязательств), сформированную на дату, указанную в запросе;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 xml:space="preserve">информацию об исполнении бюджетных, денежных обязательств, принятых в целях осуществления капитальных вложений (реализации мероприятий по информатизации), </w:t>
      </w:r>
      <w:hyperlink r:id="rId20">
        <w:r w:rsidRPr="000C0FF7">
          <w:rPr>
            <w:rFonts w:ascii="Times New Roman" w:hAnsi="Times New Roman" w:cs="Times New Roman"/>
            <w:sz w:val="28"/>
            <w:szCs w:val="28"/>
          </w:rPr>
          <w:t>реквизиты</w:t>
        </w:r>
      </w:hyperlink>
      <w:r w:rsidRPr="000C0FF7">
        <w:rPr>
          <w:rFonts w:ascii="Times New Roman" w:hAnsi="Times New Roman" w:cs="Times New Roman"/>
          <w:sz w:val="28"/>
          <w:szCs w:val="28"/>
        </w:rPr>
        <w:t xml:space="preserve"> которой указаны в приложении N 8 к Порядку, утвержденному приказом Министерства финансов Российской Федерации N 258н (далее </w:t>
      </w:r>
      <w:r w:rsidR="00BD5F49" w:rsidRPr="000C0FF7">
        <w:rPr>
          <w:rFonts w:ascii="Times New Roman" w:hAnsi="Times New Roman" w:cs="Times New Roman"/>
          <w:sz w:val="28"/>
          <w:szCs w:val="28"/>
        </w:rPr>
        <w:t xml:space="preserve">– </w:t>
      </w:r>
      <w:r w:rsidRPr="000C0FF7">
        <w:rPr>
          <w:rFonts w:ascii="Times New Roman" w:hAnsi="Times New Roman" w:cs="Times New Roman"/>
          <w:sz w:val="28"/>
          <w:szCs w:val="28"/>
        </w:rPr>
        <w:t>Информация об исполнении обязательств, принятых в целях осуществления капитальных вложений (реализации мероприятий по информатизации), сформированную на дату, указанную в запросе.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3</w:t>
      </w:r>
      <w:r w:rsidR="00115486" w:rsidRPr="000C0FF7">
        <w:rPr>
          <w:rFonts w:ascii="Times New Roman" w:hAnsi="Times New Roman" w:cs="Times New Roman"/>
          <w:sz w:val="28"/>
          <w:szCs w:val="28"/>
        </w:rPr>
        <w:t>3</w:t>
      </w:r>
      <w:r w:rsidRPr="000C0FF7">
        <w:rPr>
          <w:rFonts w:ascii="Times New Roman" w:hAnsi="Times New Roman" w:cs="Times New Roman"/>
          <w:sz w:val="28"/>
          <w:szCs w:val="28"/>
        </w:rPr>
        <w:t xml:space="preserve">. По запросу главного распорядителя средств </w:t>
      </w:r>
      <w:r w:rsidR="00B62471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 орган, осуществляющий открытие и ведение лицевых счетов, представляет с указанными в запросе детализацией и группировкой показателей:</w:t>
      </w:r>
    </w:p>
    <w:p w:rsidR="00AD130B" w:rsidRPr="000C0FF7" w:rsidRDefault="00BD5F49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И</w:t>
      </w:r>
      <w:r w:rsidR="00AD130B" w:rsidRPr="000C0FF7">
        <w:rPr>
          <w:rFonts w:ascii="Times New Roman" w:hAnsi="Times New Roman" w:cs="Times New Roman"/>
          <w:sz w:val="28"/>
          <w:szCs w:val="28"/>
        </w:rPr>
        <w:t xml:space="preserve">нформацию о принятых на учет обязательствах по находящимся в ведении главного распорядителя средств </w:t>
      </w:r>
      <w:r w:rsidR="00B62471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="00AD130B" w:rsidRPr="000C0FF7">
        <w:rPr>
          <w:rFonts w:ascii="Times New Roman" w:hAnsi="Times New Roman" w:cs="Times New Roman"/>
          <w:sz w:val="28"/>
          <w:szCs w:val="28"/>
        </w:rPr>
        <w:t xml:space="preserve"> бюджета получателям средств </w:t>
      </w:r>
      <w:r w:rsidR="00E20CEA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="00AD130B" w:rsidRPr="000C0FF7">
        <w:rPr>
          <w:rFonts w:ascii="Times New Roman" w:hAnsi="Times New Roman" w:cs="Times New Roman"/>
          <w:sz w:val="28"/>
          <w:szCs w:val="28"/>
        </w:rPr>
        <w:t xml:space="preserve"> бюджета, сформированную по состоянию на 1-е число месяца, указанного в запросе, или на 1-е число месяца, в котором поступил запрос нарастающим итогом с начала текущего финансового года;</w:t>
      </w:r>
    </w:p>
    <w:p w:rsidR="00AD130B" w:rsidRPr="000C0FF7" w:rsidRDefault="00BD5F49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Информация об исполнении обязательств, принятых в целях осуществления капитальных вложений (реализации мероприятий по информатизации)</w:t>
      </w:r>
      <w:r w:rsidR="00AD130B" w:rsidRPr="000C0FF7">
        <w:rPr>
          <w:rFonts w:ascii="Times New Roman" w:hAnsi="Times New Roman" w:cs="Times New Roman"/>
          <w:sz w:val="28"/>
          <w:szCs w:val="28"/>
        </w:rPr>
        <w:t xml:space="preserve"> по находящимся в ведении главного распорядителя средств </w:t>
      </w:r>
      <w:r w:rsidR="00E20CEA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="00AD130B" w:rsidRPr="000C0FF7">
        <w:rPr>
          <w:rFonts w:ascii="Times New Roman" w:hAnsi="Times New Roman" w:cs="Times New Roman"/>
          <w:sz w:val="28"/>
          <w:szCs w:val="28"/>
        </w:rPr>
        <w:t xml:space="preserve"> бюджета получателям средств </w:t>
      </w:r>
      <w:r w:rsidR="00E20CEA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="00AD130B" w:rsidRPr="000C0FF7">
        <w:rPr>
          <w:rFonts w:ascii="Times New Roman" w:hAnsi="Times New Roman" w:cs="Times New Roman"/>
          <w:sz w:val="28"/>
          <w:szCs w:val="28"/>
        </w:rPr>
        <w:t xml:space="preserve"> бюджета.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3</w:t>
      </w:r>
      <w:r w:rsidR="00115486" w:rsidRPr="000C0FF7">
        <w:rPr>
          <w:rFonts w:ascii="Times New Roman" w:hAnsi="Times New Roman" w:cs="Times New Roman"/>
          <w:sz w:val="28"/>
          <w:szCs w:val="28"/>
        </w:rPr>
        <w:t>4</w:t>
      </w:r>
      <w:r w:rsidRPr="000C0FF7">
        <w:rPr>
          <w:rFonts w:ascii="Times New Roman" w:hAnsi="Times New Roman" w:cs="Times New Roman"/>
          <w:sz w:val="28"/>
          <w:szCs w:val="28"/>
        </w:rPr>
        <w:t xml:space="preserve">. По запросу получателя средств </w:t>
      </w:r>
      <w:r w:rsidR="00987E9A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 орган, осуществляющий открытие и ведение лицевых счетов, представляет Справку об исполнении принятых на учет бюджетных, денежных обязательств (далее </w:t>
      </w:r>
      <w:r w:rsidR="004A54D2">
        <w:rPr>
          <w:rFonts w:ascii="Times New Roman" w:hAnsi="Times New Roman" w:cs="Times New Roman"/>
          <w:sz w:val="28"/>
          <w:szCs w:val="28"/>
        </w:rPr>
        <w:t xml:space="preserve">– </w:t>
      </w:r>
      <w:r w:rsidRPr="000C0FF7">
        <w:rPr>
          <w:rFonts w:ascii="Times New Roman" w:hAnsi="Times New Roman" w:cs="Times New Roman"/>
          <w:sz w:val="28"/>
          <w:szCs w:val="28"/>
        </w:rPr>
        <w:t xml:space="preserve">Справка об исполнении обязательств), </w:t>
      </w:r>
      <w:hyperlink r:id="rId21">
        <w:r w:rsidRPr="000C0FF7">
          <w:rPr>
            <w:rFonts w:ascii="Times New Roman" w:hAnsi="Times New Roman" w:cs="Times New Roman"/>
            <w:sz w:val="28"/>
            <w:szCs w:val="28"/>
          </w:rPr>
          <w:t>реквизиты</w:t>
        </w:r>
      </w:hyperlink>
      <w:r w:rsidRPr="000C0FF7">
        <w:rPr>
          <w:rFonts w:ascii="Times New Roman" w:hAnsi="Times New Roman" w:cs="Times New Roman"/>
          <w:sz w:val="28"/>
          <w:szCs w:val="28"/>
        </w:rPr>
        <w:t xml:space="preserve"> которой указаны в приложении N 5 к Порядку, </w:t>
      </w:r>
      <w:r w:rsidRPr="000C0FF7">
        <w:rPr>
          <w:rFonts w:ascii="Times New Roman" w:hAnsi="Times New Roman" w:cs="Times New Roman"/>
          <w:sz w:val="28"/>
          <w:szCs w:val="28"/>
        </w:rPr>
        <w:lastRenderedPageBreak/>
        <w:t>утвержденному приказом Министерства финансов Российской Федерации N 258н.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 xml:space="preserve">Справка об исполнении обязательств формируется по состоянию на 1-е число каждого месяца и по состоянию на дату, указанную в запросе получателя средств </w:t>
      </w:r>
      <w:r w:rsidR="00987E9A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бюджета, нарастающим итогом с 1 января текущего финансового года и содержит информацию об исполнении бюджетных обязательств, поставленных на учет в органе, осуществляющем открытие и ведение лицевых счетов, на основании Сведений об обязательстве.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3</w:t>
      </w:r>
      <w:r w:rsidR="00115486" w:rsidRPr="000C0FF7">
        <w:rPr>
          <w:rFonts w:ascii="Times New Roman" w:hAnsi="Times New Roman" w:cs="Times New Roman"/>
          <w:sz w:val="28"/>
          <w:szCs w:val="28"/>
        </w:rPr>
        <w:t>5</w:t>
      </w:r>
      <w:r w:rsidRPr="000C0FF7">
        <w:rPr>
          <w:rFonts w:ascii="Times New Roman" w:hAnsi="Times New Roman" w:cs="Times New Roman"/>
          <w:sz w:val="28"/>
          <w:szCs w:val="28"/>
        </w:rPr>
        <w:t xml:space="preserve">. Не позднее 2-го рабочего дня текущего финансового года орган, осуществляющий открытие и ведение лицевых счетов, представляет в </w:t>
      </w:r>
      <w:r w:rsidR="00A02FD8" w:rsidRPr="00FD46D0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A02FD8">
        <w:rPr>
          <w:rFonts w:ascii="Times New Roman" w:hAnsi="Times New Roman" w:cs="Times New Roman"/>
          <w:sz w:val="28"/>
          <w:szCs w:val="28"/>
        </w:rPr>
        <w:t xml:space="preserve"> </w:t>
      </w:r>
      <w:r w:rsidR="00F02F2D">
        <w:rPr>
          <w:rFonts w:ascii="Times New Roman" w:hAnsi="Times New Roman"/>
          <w:sz w:val="28"/>
          <w:szCs w:val="28"/>
        </w:rPr>
        <w:t>Палаевско-Урледимского</w:t>
      </w:r>
      <w:r w:rsidR="00F02F2D">
        <w:rPr>
          <w:rFonts w:ascii="Times New Roman" w:hAnsi="Times New Roman" w:cs="Times New Roman"/>
          <w:sz w:val="28"/>
          <w:szCs w:val="28"/>
        </w:rPr>
        <w:t xml:space="preserve"> </w:t>
      </w:r>
      <w:r w:rsidR="00A02FD8">
        <w:rPr>
          <w:rFonts w:ascii="Times New Roman" w:hAnsi="Times New Roman" w:cs="Times New Roman"/>
          <w:sz w:val="28"/>
          <w:szCs w:val="28"/>
        </w:rPr>
        <w:t>сельского поселения Рузаевского</w:t>
      </w:r>
      <w:r w:rsidR="00A02FD8" w:rsidRPr="00FD46D0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 w:rsidRPr="000C0FF7">
        <w:rPr>
          <w:rFonts w:ascii="Times New Roman" w:hAnsi="Times New Roman" w:cs="Times New Roman"/>
          <w:sz w:val="28"/>
          <w:szCs w:val="28"/>
        </w:rPr>
        <w:t xml:space="preserve"> Справку о неисполненных в отчетном финансовом году бюджетных обязательствах, возникших из </w:t>
      </w:r>
      <w:r w:rsidR="00104C59" w:rsidRPr="000C0FF7">
        <w:rPr>
          <w:rFonts w:ascii="Times New Roman" w:hAnsi="Times New Roman" w:cs="Times New Roman"/>
          <w:sz w:val="28"/>
          <w:szCs w:val="28"/>
        </w:rPr>
        <w:t>муниципальных</w:t>
      </w:r>
      <w:r w:rsidRPr="000C0FF7">
        <w:rPr>
          <w:rFonts w:ascii="Times New Roman" w:hAnsi="Times New Roman" w:cs="Times New Roman"/>
          <w:sz w:val="28"/>
          <w:szCs w:val="28"/>
        </w:rPr>
        <w:t xml:space="preserve"> контрактов, заключенных в целях осуществления капитальных вложений в объекты </w:t>
      </w:r>
      <w:r w:rsidR="00104C59" w:rsidRPr="000C0FF7">
        <w:rPr>
          <w:rFonts w:ascii="Times New Roman" w:hAnsi="Times New Roman" w:cs="Times New Roman"/>
          <w:sz w:val="28"/>
          <w:szCs w:val="28"/>
        </w:rPr>
        <w:t>муниципальной</w:t>
      </w:r>
      <w:r w:rsidRPr="000C0FF7">
        <w:rPr>
          <w:rFonts w:ascii="Times New Roman" w:hAnsi="Times New Roman" w:cs="Times New Roman"/>
          <w:sz w:val="28"/>
          <w:szCs w:val="28"/>
        </w:rPr>
        <w:t xml:space="preserve"> собственности </w:t>
      </w:r>
      <w:r w:rsidR="00F02F2D">
        <w:rPr>
          <w:rFonts w:ascii="Times New Roman" w:hAnsi="Times New Roman"/>
          <w:sz w:val="28"/>
          <w:szCs w:val="28"/>
        </w:rPr>
        <w:t>Палаевско-Урледимского</w:t>
      </w:r>
      <w:r w:rsidR="00A00710">
        <w:rPr>
          <w:rFonts w:ascii="Times New Roman" w:hAnsi="Times New Roman" w:cs="Times New Roman"/>
          <w:sz w:val="28"/>
          <w:szCs w:val="28"/>
        </w:rPr>
        <w:t xml:space="preserve"> сельского поселения Рузаевского</w:t>
      </w:r>
      <w:r w:rsidR="00104C59" w:rsidRPr="000C0FF7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 w:rsidRPr="000C0FF7">
        <w:rPr>
          <w:rFonts w:ascii="Times New Roman" w:hAnsi="Times New Roman" w:cs="Times New Roman"/>
          <w:sz w:val="28"/>
          <w:szCs w:val="28"/>
        </w:rPr>
        <w:t xml:space="preserve">, </w:t>
      </w:r>
      <w:hyperlink r:id="rId22">
        <w:r w:rsidRPr="000C0FF7">
          <w:rPr>
            <w:rFonts w:ascii="Times New Roman" w:hAnsi="Times New Roman" w:cs="Times New Roman"/>
            <w:sz w:val="28"/>
            <w:szCs w:val="28"/>
          </w:rPr>
          <w:t>реквизиты</w:t>
        </w:r>
      </w:hyperlink>
      <w:r w:rsidRPr="000C0FF7">
        <w:rPr>
          <w:rFonts w:ascii="Times New Roman" w:hAnsi="Times New Roman" w:cs="Times New Roman"/>
          <w:sz w:val="28"/>
          <w:szCs w:val="28"/>
        </w:rPr>
        <w:t xml:space="preserve"> которой указаны в приложении N 11 к Порядку, утвержденному приказом Министерства финансов Российской Федерации N 258н.</w:t>
      </w:r>
    </w:p>
    <w:p w:rsidR="00AD130B" w:rsidRPr="000C0FF7" w:rsidRDefault="00115486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36</w:t>
      </w:r>
      <w:r w:rsidR="00AD130B" w:rsidRPr="000C0FF7">
        <w:rPr>
          <w:rFonts w:ascii="Times New Roman" w:hAnsi="Times New Roman" w:cs="Times New Roman"/>
          <w:sz w:val="28"/>
          <w:szCs w:val="28"/>
        </w:rPr>
        <w:t xml:space="preserve">. По запросу получателя средств </w:t>
      </w:r>
      <w:r w:rsidR="00420B18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="00AD130B" w:rsidRPr="000C0FF7">
        <w:rPr>
          <w:rFonts w:ascii="Times New Roman" w:hAnsi="Times New Roman" w:cs="Times New Roman"/>
          <w:sz w:val="28"/>
          <w:szCs w:val="28"/>
        </w:rPr>
        <w:t xml:space="preserve"> бюджета орган, осуществляющий открытие и ведение лицевых счетов, по месту обслуживания получателя средств </w:t>
      </w:r>
      <w:r w:rsidR="00420B18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="00AD130B" w:rsidRPr="000C0FF7">
        <w:rPr>
          <w:rFonts w:ascii="Times New Roman" w:hAnsi="Times New Roman" w:cs="Times New Roman"/>
          <w:sz w:val="28"/>
          <w:szCs w:val="28"/>
        </w:rPr>
        <w:t xml:space="preserve"> бюджета формирует Справку о неисполненных в отчетном финансовом году бюджетных обязательствах по </w:t>
      </w:r>
      <w:r w:rsidR="00420B18" w:rsidRPr="000C0FF7">
        <w:rPr>
          <w:rFonts w:ascii="Times New Roman" w:hAnsi="Times New Roman" w:cs="Times New Roman"/>
          <w:sz w:val="28"/>
          <w:szCs w:val="28"/>
        </w:rPr>
        <w:t>муниципальным</w:t>
      </w:r>
      <w:r w:rsidR="00AD130B" w:rsidRPr="000C0FF7">
        <w:rPr>
          <w:rFonts w:ascii="Times New Roman" w:hAnsi="Times New Roman" w:cs="Times New Roman"/>
          <w:sz w:val="28"/>
          <w:szCs w:val="28"/>
        </w:rPr>
        <w:t xml:space="preserve"> контрактам на поставку товаров, выполнение работ, оказание услуг и соглашениям (нормативным правовым актам) о предоставлении субсидий юридическим лицам, </w:t>
      </w:r>
      <w:hyperlink r:id="rId23">
        <w:r w:rsidR="00AD130B" w:rsidRPr="000C0FF7">
          <w:rPr>
            <w:rFonts w:ascii="Times New Roman" w:hAnsi="Times New Roman" w:cs="Times New Roman"/>
            <w:sz w:val="28"/>
            <w:szCs w:val="28"/>
          </w:rPr>
          <w:t>реквизиты</w:t>
        </w:r>
      </w:hyperlink>
      <w:r w:rsidR="00AD130B" w:rsidRPr="000C0FF7">
        <w:rPr>
          <w:rFonts w:ascii="Times New Roman" w:hAnsi="Times New Roman" w:cs="Times New Roman"/>
          <w:sz w:val="28"/>
          <w:szCs w:val="28"/>
        </w:rPr>
        <w:t xml:space="preserve"> которой указаны в приложении N 9 к Порядку, утвержденному приказом Министерства финансов Российской Федерации N 258н (далее </w:t>
      </w:r>
      <w:r w:rsidR="004A54D2">
        <w:rPr>
          <w:rFonts w:ascii="Times New Roman" w:hAnsi="Times New Roman" w:cs="Times New Roman"/>
          <w:sz w:val="28"/>
          <w:szCs w:val="28"/>
        </w:rPr>
        <w:t xml:space="preserve">– </w:t>
      </w:r>
      <w:r w:rsidR="00AD130B" w:rsidRPr="000C0FF7">
        <w:rPr>
          <w:rFonts w:ascii="Times New Roman" w:hAnsi="Times New Roman" w:cs="Times New Roman"/>
          <w:sz w:val="28"/>
          <w:szCs w:val="28"/>
        </w:rPr>
        <w:t>Справка о неисполненных бюджетных обязательствах).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 xml:space="preserve">При формировании Справки о неисполненных бюджетных обязательствах на бумажном носителе в части сведений, составляющих государственную тайну, она направляется получателю средств </w:t>
      </w:r>
      <w:r w:rsidR="00420B18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 не позднее трех рабочих дней со дня поступления соответствующего запроса.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 xml:space="preserve">Справка о неисполненных бюджетных обязательствах формируется по состоянию на 1 января текущего финансового года в разрезе кодов бюджетной классификации и содержит информацию о неисполненных бюджетных обязательствах, возникших из </w:t>
      </w:r>
      <w:r w:rsidR="00420B18" w:rsidRPr="000C0FF7">
        <w:rPr>
          <w:rFonts w:ascii="Times New Roman" w:hAnsi="Times New Roman" w:cs="Times New Roman"/>
          <w:sz w:val="28"/>
          <w:szCs w:val="28"/>
        </w:rPr>
        <w:t>муниципальных</w:t>
      </w:r>
      <w:r w:rsidRPr="000C0FF7">
        <w:rPr>
          <w:rFonts w:ascii="Times New Roman" w:hAnsi="Times New Roman" w:cs="Times New Roman"/>
          <w:sz w:val="28"/>
          <w:szCs w:val="28"/>
        </w:rPr>
        <w:t xml:space="preserve"> контрактов, договоров, соглашений (нормативных правовых актов) о предоставлении субсидий юридическим лицам, поставленных на учет в органе, осуществляющем открытие и ведение лицевых счетов, на основании Сведений о бюджетных обязательствах и подлежавших в</w:t>
      </w:r>
      <w:r w:rsidR="004B5270">
        <w:rPr>
          <w:rFonts w:ascii="Times New Roman" w:hAnsi="Times New Roman" w:cs="Times New Roman"/>
          <w:sz w:val="28"/>
          <w:szCs w:val="28"/>
        </w:rPr>
        <w:t xml:space="preserve"> </w:t>
      </w:r>
      <w:r w:rsidRPr="000C0FF7">
        <w:rPr>
          <w:rFonts w:ascii="Times New Roman" w:hAnsi="Times New Roman" w:cs="Times New Roman"/>
          <w:sz w:val="28"/>
          <w:szCs w:val="28"/>
        </w:rPr>
        <w:t xml:space="preserve">соответствии с условиями этих </w:t>
      </w:r>
      <w:r w:rsidR="00420B18" w:rsidRPr="000C0FF7">
        <w:rPr>
          <w:rFonts w:ascii="Times New Roman" w:hAnsi="Times New Roman" w:cs="Times New Roman"/>
          <w:sz w:val="28"/>
          <w:szCs w:val="28"/>
        </w:rPr>
        <w:t>муниципальных</w:t>
      </w:r>
      <w:r w:rsidRPr="000C0FF7">
        <w:rPr>
          <w:rFonts w:ascii="Times New Roman" w:hAnsi="Times New Roman" w:cs="Times New Roman"/>
          <w:sz w:val="28"/>
          <w:szCs w:val="28"/>
        </w:rPr>
        <w:t xml:space="preserve"> контрактов, договоров, соглашений (нормативных правовых актов) о предоставлении субсидий юридическим лицам, оплате в отчетном финансовом году, а также о неиспользованных на начало очередного финансового года остатках лимитов бюджетных обязательств на исполнение указанных </w:t>
      </w:r>
      <w:r w:rsidR="00420B18" w:rsidRPr="000C0FF7">
        <w:rPr>
          <w:rFonts w:ascii="Times New Roman" w:hAnsi="Times New Roman" w:cs="Times New Roman"/>
          <w:sz w:val="28"/>
          <w:szCs w:val="28"/>
        </w:rPr>
        <w:t>муниципальных</w:t>
      </w:r>
      <w:r w:rsidRPr="000C0FF7">
        <w:rPr>
          <w:rFonts w:ascii="Times New Roman" w:hAnsi="Times New Roman" w:cs="Times New Roman"/>
          <w:sz w:val="28"/>
          <w:szCs w:val="28"/>
        </w:rPr>
        <w:t xml:space="preserve"> контрактов, договоров, соглашений (нормативных правовых актов) о предоставлении субсидий юридическим лицам.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 xml:space="preserve">По запросу главного распорядителя средств </w:t>
      </w:r>
      <w:r w:rsidR="00552E32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 орган, осуществляющий открытие и ведение лицевых счетов, формирует сводную Справку </w:t>
      </w:r>
      <w:r w:rsidRPr="000C0FF7">
        <w:rPr>
          <w:rFonts w:ascii="Times New Roman" w:hAnsi="Times New Roman" w:cs="Times New Roman"/>
          <w:sz w:val="28"/>
          <w:szCs w:val="28"/>
        </w:rPr>
        <w:lastRenderedPageBreak/>
        <w:t xml:space="preserve">о неисполненных бюджетных обязательствах получателей средств </w:t>
      </w:r>
      <w:r w:rsidR="00552E32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бюджета, находящихся в ведении главного распорядителя средств </w:t>
      </w:r>
      <w:r w:rsidR="00BB6330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бюджета, сформированную, в том числе на основании Справок о неисполненных бюджетных обязательствах, представленных органом, осуществляющим открытие и ведение лицевых счетов, в части сведений, составляющих государственную тайну. При формировании сводной Справки о неисполненных бюджетных обязательствах на бумажном носителе в части сведений, составляющих государственную тайну, она направляется главному распорядителю средств </w:t>
      </w:r>
      <w:r w:rsidR="00BB6330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 не позднее трех рабочих дней со дня поступления соответствующего запроса.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3</w:t>
      </w:r>
      <w:r w:rsidR="0081468F" w:rsidRPr="000C0FF7">
        <w:rPr>
          <w:rFonts w:ascii="Times New Roman" w:hAnsi="Times New Roman" w:cs="Times New Roman"/>
          <w:sz w:val="28"/>
          <w:szCs w:val="28"/>
        </w:rPr>
        <w:t>7</w:t>
      </w:r>
      <w:r w:rsidRPr="000C0FF7">
        <w:rPr>
          <w:rFonts w:ascii="Times New Roman" w:hAnsi="Times New Roman" w:cs="Times New Roman"/>
          <w:sz w:val="28"/>
          <w:szCs w:val="28"/>
        </w:rPr>
        <w:t xml:space="preserve">. Главные распорядители средств </w:t>
      </w:r>
      <w:r w:rsidR="0041550C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 не позднее пятого рабочего дня февраля текущего финансового года представляют в орган, осуществляющий открытие и ведение лицевых счетов, для подтверждения Информацию об объеме неиспользованных на начало очередного финансового года лимитов бюджетных обязательств, в пределах которого могут быть увеличены бюджетные ассигнования на оплату </w:t>
      </w:r>
      <w:r w:rsidR="0041550C" w:rsidRPr="000C0FF7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0C0FF7">
        <w:rPr>
          <w:rFonts w:ascii="Times New Roman" w:hAnsi="Times New Roman" w:cs="Times New Roman"/>
          <w:sz w:val="28"/>
          <w:szCs w:val="28"/>
        </w:rPr>
        <w:t xml:space="preserve">контрактов на поставку товаров, выполнение работ, оказание услуг, а также соглашений (нормативных правовых актов) о предоставлении субсидий юридическим лицам, </w:t>
      </w:r>
      <w:hyperlink r:id="rId24">
        <w:r w:rsidRPr="000C0FF7">
          <w:rPr>
            <w:rFonts w:ascii="Times New Roman" w:hAnsi="Times New Roman" w:cs="Times New Roman"/>
            <w:sz w:val="28"/>
            <w:szCs w:val="28"/>
          </w:rPr>
          <w:t>реквизиты</w:t>
        </w:r>
      </w:hyperlink>
      <w:r w:rsidRPr="000C0FF7">
        <w:rPr>
          <w:rFonts w:ascii="Times New Roman" w:hAnsi="Times New Roman" w:cs="Times New Roman"/>
          <w:sz w:val="28"/>
          <w:szCs w:val="28"/>
        </w:rPr>
        <w:t xml:space="preserve"> которой указаны в приложении N 10 к Порядку, утвержденному приказом Министерства финансов Российской Федерации N 258н (далее </w:t>
      </w:r>
      <w:r w:rsidR="00B428F2">
        <w:rPr>
          <w:rFonts w:ascii="Times New Roman" w:hAnsi="Times New Roman" w:cs="Times New Roman"/>
          <w:sz w:val="28"/>
          <w:szCs w:val="28"/>
        </w:rPr>
        <w:t xml:space="preserve">– </w:t>
      </w:r>
      <w:r w:rsidRPr="000C0FF7">
        <w:rPr>
          <w:rFonts w:ascii="Times New Roman" w:hAnsi="Times New Roman" w:cs="Times New Roman"/>
          <w:sz w:val="28"/>
          <w:szCs w:val="28"/>
        </w:rPr>
        <w:t>Информация об объеме лимитов бюджетных обязательств).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 xml:space="preserve">Информация об объеме лимитов бюджетных обязательств представляется в форме электронного документа в информационной системе и подписывается электронной подписью лица, имеющего право действовать от имени главного распорядителя средств </w:t>
      </w:r>
      <w:r w:rsidR="0041550C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бюджета.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 xml:space="preserve">Орган, осуществляющий открытие и ведение лицевых счетов, в течение двух рабочих дней после дня предоставления главным распорядителем средств </w:t>
      </w:r>
      <w:r w:rsidR="0041550C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 Информации об объеме лимитов бюджетных обязательств проверяет указанную информацию на не</w:t>
      </w:r>
      <w:r w:rsidR="004B5270">
        <w:rPr>
          <w:rFonts w:ascii="Times New Roman" w:hAnsi="Times New Roman" w:cs="Times New Roman"/>
          <w:sz w:val="28"/>
          <w:szCs w:val="28"/>
        </w:rPr>
        <w:t xml:space="preserve"> п</w:t>
      </w:r>
      <w:r w:rsidRPr="000C0FF7">
        <w:rPr>
          <w:rFonts w:ascii="Times New Roman" w:hAnsi="Times New Roman" w:cs="Times New Roman"/>
          <w:sz w:val="28"/>
          <w:szCs w:val="28"/>
        </w:rPr>
        <w:t xml:space="preserve">ревышение суммы, на которую в текущем финансовом году могут быть увеличены бюджетные ассигнования главному распорядителю средств </w:t>
      </w:r>
      <w:r w:rsidR="0041550C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 на оплату </w:t>
      </w:r>
      <w:r w:rsidR="0041550C" w:rsidRPr="000C0FF7">
        <w:rPr>
          <w:rFonts w:ascii="Times New Roman" w:hAnsi="Times New Roman" w:cs="Times New Roman"/>
          <w:sz w:val="28"/>
          <w:szCs w:val="28"/>
        </w:rPr>
        <w:t>муниципальных</w:t>
      </w:r>
      <w:r w:rsidRPr="000C0FF7">
        <w:rPr>
          <w:rFonts w:ascii="Times New Roman" w:hAnsi="Times New Roman" w:cs="Times New Roman"/>
          <w:sz w:val="28"/>
          <w:szCs w:val="28"/>
        </w:rPr>
        <w:t xml:space="preserve"> контрактов, договоров, соглашений (нормативных правовых актов) о предоставлении субсидий юридическим лицам, над соответствующей суммой, указанной в сводной Справке о неисполненных бюджетных обязательствах по соответствующему коду бюджетной классификации расходов </w:t>
      </w:r>
      <w:r w:rsidR="0041550C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бюджета, сформированной органом, осуществляющим открытие и ведение лицевых счетов, по указанному главному распорядителю средств </w:t>
      </w:r>
      <w:r w:rsidR="0041550C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бюджета.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>При положительном результате проверки орган, осуществляющий открытие и ведение лицевых счетов, подтверждает Информацию об объеме лимитов бюджетных обязательств путем ее подписания электронной подписью лица, имеющего право действовать от имени органа, осуществляющего открытие и ведение лицевых счетов.</w:t>
      </w:r>
    </w:p>
    <w:p w:rsidR="00AD130B" w:rsidRPr="000C0FF7" w:rsidRDefault="00AD130B" w:rsidP="000B42B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FF7">
        <w:rPr>
          <w:rFonts w:ascii="Times New Roman" w:hAnsi="Times New Roman" w:cs="Times New Roman"/>
          <w:sz w:val="28"/>
          <w:szCs w:val="28"/>
        </w:rPr>
        <w:t xml:space="preserve">Если Информация об объеме лимитов бюджетных обязательств не соответствует требованиям настоящего пункта, орган, осуществляющий открытие и ведение лицевых счетов, не позднее двух рабочих дней после дня представления Информации об объеме лимитов бюджетных обязательств главным распорядителем </w:t>
      </w:r>
      <w:r w:rsidRPr="000C0FF7">
        <w:rPr>
          <w:rFonts w:ascii="Times New Roman" w:hAnsi="Times New Roman" w:cs="Times New Roman"/>
          <w:sz w:val="28"/>
          <w:szCs w:val="28"/>
        </w:rPr>
        <w:lastRenderedPageBreak/>
        <w:t xml:space="preserve">средств </w:t>
      </w:r>
      <w:r w:rsidR="0041550C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 направляет главному распорядителю средств </w:t>
      </w:r>
      <w:r w:rsidR="0041550C" w:rsidRPr="000C0FF7">
        <w:rPr>
          <w:rFonts w:ascii="Times New Roman" w:hAnsi="Times New Roman" w:cs="Times New Roman"/>
          <w:sz w:val="28"/>
          <w:szCs w:val="28"/>
        </w:rPr>
        <w:t>местного</w:t>
      </w:r>
      <w:r w:rsidRPr="000C0FF7">
        <w:rPr>
          <w:rFonts w:ascii="Times New Roman" w:hAnsi="Times New Roman" w:cs="Times New Roman"/>
          <w:sz w:val="28"/>
          <w:szCs w:val="28"/>
        </w:rPr>
        <w:t xml:space="preserve"> бюджета Протокол, в котором указывается причина возврата Информации о неисполненных бюджетных обязательствах.</w:t>
      </w:r>
    </w:p>
    <w:p w:rsidR="00AD130B" w:rsidRPr="000C0FF7" w:rsidRDefault="00AD130B" w:rsidP="000B42B3">
      <w:pPr>
        <w:pStyle w:val="ConsPlusNormal"/>
        <w:jc w:val="both"/>
      </w:pPr>
    </w:p>
    <w:p w:rsidR="00AD130B" w:rsidRPr="000C0FF7" w:rsidRDefault="00AD130B" w:rsidP="000B42B3">
      <w:pPr>
        <w:pStyle w:val="ConsPlusNormal"/>
        <w:jc w:val="both"/>
      </w:pPr>
    </w:p>
    <w:p w:rsidR="00AD130B" w:rsidRPr="000C0FF7" w:rsidRDefault="00AD130B" w:rsidP="000B42B3">
      <w:pPr>
        <w:pStyle w:val="ConsPlusNormal"/>
        <w:jc w:val="both"/>
      </w:pPr>
    </w:p>
    <w:p w:rsidR="00691E3D" w:rsidRPr="000C0FF7" w:rsidRDefault="00691E3D" w:rsidP="000B42B3">
      <w:pPr>
        <w:pStyle w:val="ConsPlusNormal"/>
        <w:jc w:val="both"/>
      </w:pPr>
    </w:p>
    <w:p w:rsidR="00691E3D" w:rsidRPr="000C0FF7" w:rsidRDefault="00691E3D" w:rsidP="000B42B3">
      <w:pPr>
        <w:pStyle w:val="ConsPlusNormal"/>
        <w:jc w:val="both"/>
      </w:pPr>
    </w:p>
    <w:p w:rsidR="00691E3D" w:rsidRPr="000C0FF7" w:rsidRDefault="00691E3D" w:rsidP="000B42B3">
      <w:pPr>
        <w:pStyle w:val="ConsPlusNormal"/>
        <w:jc w:val="both"/>
      </w:pPr>
    </w:p>
    <w:p w:rsidR="00AD130B" w:rsidRPr="000C0FF7" w:rsidRDefault="00AD130B" w:rsidP="000B42B3">
      <w:pPr>
        <w:pStyle w:val="ConsPlusNormal"/>
        <w:jc w:val="both"/>
      </w:pPr>
    </w:p>
    <w:p w:rsidR="0006157B" w:rsidRPr="000C0FF7" w:rsidRDefault="0006157B" w:rsidP="000B42B3">
      <w:pPr>
        <w:pStyle w:val="ConsPlusNormal"/>
        <w:jc w:val="both"/>
      </w:pPr>
    </w:p>
    <w:p w:rsidR="0006157B" w:rsidRPr="000C0FF7" w:rsidRDefault="0006157B" w:rsidP="000B42B3">
      <w:pPr>
        <w:pStyle w:val="ConsPlusNormal"/>
        <w:jc w:val="both"/>
      </w:pPr>
    </w:p>
    <w:p w:rsidR="0006157B" w:rsidRPr="000C0FF7" w:rsidRDefault="0006157B" w:rsidP="000B42B3">
      <w:pPr>
        <w:pStyle w:val="ConsPlusNormal"/>
        <w:jc w:val="both"/>
      </w:pPr>
    </w:p>
    <w:p w:rsidR="0006157B" w:rsidRPr="000C0FF7" w:rsidRDefault="0006157B" w:rsidP="000B42B3">
      <w:pPr>
        <w:pStyle w:val="ConsPlusNormal"/>
        <w:jc w:val="both"/>
      </w:pPr>
    </w:p>
    <w:p w:rsidR="0006157B" w:rsidRPr="000C0FF7" w:rsidRDefault="0006157B" w:rsidP="000B42B3">
      <w:pPr>
        <w:pStyle w:val="ConsPlusNormal"/>
        <w:jc w:val="both"/>
      </w:pPr>
    </w:p>
    <w:p w:rsidR="0006157B" w:rsidRPr="000C0FF7" w:rsidRDefault="0006157B" w:rsidP="000B42B3">
      <w:pPr>
        <w:pStyle w:val="ConsPlusNormal"/>
        <w:jc w:val="both"/>
      </w:pPr>
    </w:p>
    <w:p w:rsidR="0006157B" w:rsidRPr="000C0FF7" w:rsidRDefault="0006157B" w:rsidP="000B42B3">
      <w:pPr>
        <w:pStyle w:val="ConsPlusNormal"/>
        <w:jc w:val="both"/>
      </w:pPr>
    </w:p>
    <w:p w:rsidR="0006157B" w:rsidRPr="000C0FF7" w:rsidRDefault="0006157B" w:rsidP="000B42B3">
      <w:pPr>
        <w:pStyle w:val="ConsPlusNormal"/>
        <w:jc w:val="both"/>
      </w:pPr>
    </w:p>
    <w:p w:rsidR="0006157B" w:rsidRPr="000C0FF7" w:rsidRDefault="0006157B" w:rsidP="000B42B3">
      <w:pPr>
        <w:pStyle w:val="ConsPlusNormal"/>
        <w:jc w:val="both"/>
      </w:pPr>
    </w:p>
    <w:p w:rsidR="0006157B" w:rsidRPr="000C0FF7" w:rsidRDefault="0006157B" w:rsidP="000B42B3">
      <w:pPr>
        <w:pStyle w:val="ConsPlusNormal"/>
        <w:jc w:val="both"/>
      </w:pPr>
    </w:p>
    <w:p w:rsidR="0006157B" w:rsidRPr="000C0FF7" w:rsidRDefault="0006157B" w:rsidP="000B42B3">
      <w:pPr>
        <w:pStyle w:val="ConsPlusNormal"/>
        <w:jc w:val="both"/>
      </w:pPr>
    </w:p>
    <w:p w:rsidR="0006157B" w:rsidRPr="000C0FF7" w:rsidRDefault="0006157B" w:rsidP="000B42B3">
      <w:pPr>
        <w:pStyle w:val="ConsPlusNormal"/>
        <w:jc w:val="both"/>
      </w:pPr>
    </w:p>
    <w:p w:rsidR="0031499D" w:rsidRPr="000C0FF7" w:rsidRDefault="0031499D" w:rsidP="000B42B3">
      <w:pPr>
        <w:pStyle w:val="ConsPlusNormal"/>
        <w:jc w:val="both"/>
      </w:pPr>
    </w:p>
    <w:p w:rsidR="0031499D" w:rsidRPr="000C0FF7" w:rsidRDefault="0031499D" w:rsidP="000B42B3">
      <w:pPr>
        <w:pStyle w:val="ConsPlusNormal"/>
        <w:jc w:val="both"/>
      </w:pPr>
    </w:p>
    <w:p w:rsidR="0031499D" w:rsidRPr="000C0FF7" w:rsidRDefault="0031499D" w:rsidP="000B42B3">
      <w:pPr>
        <w:pStyle w:val="ConsPlusNormal"/>
        <w:jc w:val="both"/>
      </w:pPr>
    </w:p>
    <w:p w:rsidR="0031499D" w:rsidRPr="000C0FF7" w:rsidRDefault="0031499D" w:rsidP="000B42B3">
      <w:pPr>
        <w:pStyle w:val="ConsPlusNormal"/>
        <w:jc w:val="both"/>
      </w:pPr>
    </w:p>
    <w:p w:rsidR="0031499D" w:rsidRPr="000C0FF7" w:rsidRDefault="0031499D" w:rsidP="000B42B3">
      <w:pPr>
        <w:pStyle w:val="ConsPlusNormal"/>
        <w:jc w:val="both"/>
      </w:pPr>
    </w:p>
    <w:p w:rsidR="0031499D" w:rsidRPr="000C0FF7" w:rsidRDefault="0031499D" w:rsidP="000B42B3">
      <w:pPr>
        <w:pStyle w:val="ConsPlusNormal"/>
        <w:jc w:val="both"/>
      </w:pPr>
    </w:p>
    <w:p w:rsidR="0031499D" w:rsidRPr="000C0FF7" w:rsidRDefault="0031499D" w:rsidP="000B42B3">
      <w:pPr>
        <w:pStyle w:val="ConsPlusNormal"/>
        <w:jc w:val="both"/>
      </w:pPr>
    </w:p>
    <w:p w:rsidR="0031499D" w:rsidRPr="000C0FF7" w:rsidRDefault="0031499D" w:rsidP="000B42B3">
      <w:pPr>
        <w:pStyle w:val="ConsPlusNormal"/>
        <w:jc w:val="both"/>
      </w:pPr>
    </w:p>
    <w:p w:rsidR="0031499D" w:rsidRPr="000C0FF7" w:rsidRDefault="0031499D" w:rsidP="000B42B3">
      <w:pPr>
        <w:pStyle w:val="ConsPlusNormal"/>
        <w:jc w:val="both"/>
      </w:pPr>
    </w:p>
    <w:p w:rsidR="0031499D" w:rsidRPr="000C0FF7" w:rsidRDefault="0031499D" w:rsidP="000B42B3">
      <w:pPr>
        <w:pStyle w:val="ConsPlusNormal"/>
        <w:jc w:val="both"/>
      </w:pPr>
    </w:p>
    <w:p w:rsidR="0081468F" w:rsidRDefault="0081468F" w:rsidP="000B42B3">
      <w:pPr>
        <w:pStyle w:val="ConsPlusNormal"/>
        <w:jc w:val="both"/>
      </w:pPr>
    </w:p>
    <w:p w:rsidR="00511D32" w:rsidRDefault="00511D32" w:rsidP="000B42B3">
      <w:pPr>
        <w:pStyle w:val="ConsPlusNormal"/>
        <w:jc w:val="both"/>
      </w:pPr>
    </w:p>
    <w:p w:rsidR="00511D32" w:rsidRDefault="00511D32" w:rsidP="000B42B3">
      <w:pPr>
        <w:pStyle w:val="ConsPlusNormal"/>
        <w:jc w:val="both"/>
      </w:pPr>
    </w:p>
    <w:p w:rsidR="00511D32" w:rsidRDefault="00511D32" w:rsidP="000B42B3">
      <w:pPr>
        <w:pStyle w:val="ConsPlusNormal"/>
        <w:jc w:val="both"/>
      </w:pPr>
    </w:p>
    <w:p w:rsidR="00511D32" w:rsidRDefault="00511D32" w:rsidP="000B42B3">
      <w:pPr>
        <w:pStyle w:val="ConsPlusNormal"/>
        <w:jc w:val="both"/>
      </w:pPr>
    </w:p>
    <w:p w:rsidR="00511D32" w:rsidRDefault="00511D32" w:rsidP="000B42B3">
      <w:pPr>
        <w:pStyle w:val="ConsPlusNormal"/>
        <w:jc w:val="both"/>
      </w:pPr>
    </w:p>
    <w:p w:rsidR="00511D32" w:rsidRDefault="00511D32" w:rsidP="000B42B3">
      <w:pPr>
        <w:pStyle w:val="ConsPlusNormal"/>
        <w:jc w:val="both"/>
      </w:pPr>
    </w:p>
    <w:p w:rsidR="00511D32" w:rsidRDefault="00511D32" w:rsidP="000B42B3">
      <w:pPr>
        <w:pStyle w:val="ConsPlusNormal"/>
        <w:jc w:val="both"/>
      </w:pPr>
    </w:p>
    <w:p w:rsidR="00511D32" w:rsidRDefault="00511D32" w:rsidP="000B42B3">
      <w:pPr>
        <w:pStyle w:val="ConsPlusNormal"/>
        <w:jc w:val="both"/>
      </w:pPr>
    </w:p>
    <w:p w:rsidR="00511D32" w:rsidRDefault="00511D32" w:rsidP="000B42B3">
      <w:pPr>
        <w:pStyle w:val="ConsPlusNormal"/>
        <w:jc w:val="both"/>
      </w:pPr>
    </w:p>
    <w:p w:rsidR="00511D32" w:rsidRDefault="00511D32" w:rsidP="000B42B3">
      <w:pPr>
        <w:pStyle w:val="ConsPlusNormal"/>
        <w:jc w:val="both"/>
      </w:pPr>
    </w:p>
    <w:p w:rsidR="00511D32" w:rsidRDefault="00511D32" w:rsidP="000B42B3">
      <w:pPr>
        <w:pStyle w:val="ConsPlusNormal"/>
        <w:jc w:val="both"/>
      </w:pPr>
    </w:p>
    <w:p w:rsidR="00511D32" w:rsidRPr="000C0FF7" w:rsidRDefault="00511D32" w:rsidP="000B42B3">
      <w:pPr>
        <w:pStyle w:val="ConsPlusNormal"/>
        <w:jc w:val="both"/>
      </w:pPr>
    </w:p>
    <w:p w:rsidR="0081468F" w:rsidRPr="000C0FF7" w:rsidRDefault="0081468F" w:rsidP="000B42B3">
      <w:pPr>
        <w:pStyle w:val="ConsPlusNormal"/>
        <w:jc w:val="both"/>
      </w:pPr>
    </w:p>
    <w:p w:rsidR="0081468F" w:rsidRPr="000C0FF7" w:rsidRDefault="0081468F" w:rsidP="000B42B3">
      <w:pPr>
        <w:pStyle w:val="ConsPlusNormal"/>
        <w:jc w:val="both"/>
      </w:pPr>
    </w:p>
    <w:p w:rsidR="0081468F" w:rsidRPr="000C0FF7" w:rsidRDefault="0081468F" w:rsidP="000B42B3">
      <w:pPr>
        <w:pStyle w:val="ConsPlusNormal"/>
        <w:jc w:val="both"/>
      </w:pPr>
    </w:p>
    <w:p w:rsidR="0081468F" w:rsidRPr="000C0FF7" w:rsidRDefault="0081468F" w:rsidP="000B42B3">
      <w:pPr>
        <w:pStyle w:val="ConsPlusNormal"/>
        <w:jc w:val="both"/>
      </w:pPr>
    </w:p>
    <w:p w:rsidR="0081468F" w:rsidRPr="000C0FF7" w:rsidRDefault="0081468F" w:rsidP="000B42B3">
      <w:pPr>
        <w:pStyle w:val="ConsPlusNormal"/>
        <w:jc w:val="both"/>
      </w:pPr>
    </w:p>
    <w:p w:rsidR="0081468F" w:rsidRPr="000C0FF7" w:rsidRDefault="0081468F" w:rsidP="000B42B3">
      <w:pPr>
        <w:pStyle w:val="ConsPlusNormal"/>
        <w:jc w:val="both"/>
      </w:pPr>
    </w:p>
    <w:p w:rsidR="0081468F" w:rsidRDefault="0081468F" w:rsidP="000B42B3">
      <w:pPr>
        <w:pStyle w:val="ConsPlusNormal"/>
        <w:jc w:val="both"/>
      </w:pPr>
    </w:p>
    <w:p w:rsidR="00C13233" w:rsidRDefault="00C13233" w:rsidP="000B42B3">
      <w:pPr>
        <w:pStyle w:val="ConsPlusNormal"/>
        <w:jc w:val="both"/>
      </w:pPr>
    </w:p>
    <w:p w:rsidR="00C13233" w:rsidRDefault="00C13233" w:rsidP="000B42B3">
      <w:pPr>
        <w:pStyle w:val="ConsPlusNormal"/>
        <w:jc w:val="both"/>
      </w:pPr>
    </w:p>
    <w:p w:rsidR="001010A5" w:rsidRDefault="001010A5" w:rsidP="000B42B3">
      <w:pPr>
        <w:pStyle w:val="ConsPlusNormal"/>
        <w:jc w:val="both"/>
      </w:pPr>
    </w:p>
    <w:p w:rsidR="001010A5" w:rsidRDefault="001010A5" w:rsidP="000B42B3">
      <w:pPr>
        <w:pStyle w:val="ConsPlusNormal"/>
        <w:jc w:val="both"/>
      </w:pPr>
    </w:p>
    <w:p w:rsidR="001010A5" w:rsidRDefault="001010A5" w:rsidP="000B42B3">
      <w:pPr>
        <w:pStyle w:val="ConsPlusNormal"/>
        <w:jc w:val="both"/>
      </w:pPr>
    </w:p>
    <w:p w:rsidR="001010A5" w:rsidRDefault="001010A5" w:rsidP="000B42B3">
      <w:pPr>
        <w:pStyle w:val="ConsPlusNormal"/>
        <w:jc w:val="both"/>
      </w:pPr>
    </w:p>
    <w:p w:rsidR="001010A5" w:rsidRDefault="001010A5" w:rsidP="000B42B3">
      <w:pPr>
        <w:pStyle w:val="ConsPlusNormal"/>
        <w:jc w:val="both"/>
      </w:pPr>
    </w:p>
    <w:p w:rsidR="00236CC2" w:rsidRDefault="00236CC2" w:rsidP="000B42B3">
      <w:pPr>
        <w:pStyle w:val="ConsPlusNormal"/>
        <w:jc w:val="both"/>
      </w:pPr>
      <w:bookmarkStart w:id="18" w:name="_GoBack"/>
      <w:bookmarkEnd w:id="18"/>
    </w:p>
    <w:p w:rsidR="00C13233" w:rsidRDefault="00C13233" w:rsidP="000B42B3">
      <w:pPr>
        <w:pStyle w:val="ConsPlusNormal"/>
        <w:jc w:val="both"/>
      </w:pPr>
    </w:p>
    <w:p w:rsidR="00AD130B" w:rsidRPr="001010A5" w:rsidRDefault="00AD130B" w:rsidP="000B42B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8"/>
        </w:rPr>
      </w:pPr>
      <w:r w:rsidRPr="001010A5">
        <w:rPr>
          <w:rFonts w:ascii="Times New Roman" w:hAnsi="Times New Roman" w:cs="Times New Roman"/>
          <w:sz w:val="24"/>
          <w:szCs w:val="28"/>
        </w:rPr>
        <w:lastRenderedPageBreak/>
        <w:t>Приложение</w:t>
      </w:r>
    </w:p>
    <w:p w:rsidR="00AD130B" w:rsidRPr="001010A5" w:rsidRDefault="00AD130B" w:rsidP="000B42B3">
      <w:pPr>
        <w:pStyle w:val="ConsPlusNormal"/>
        <w:jc w:val="right"/>
        <w:rPr>
          <w:rFonts w:ascii="Times New Roman" w:hAnsi="Times New Roman" w:cs="Times New Roman"/>
          <w:sz w:val="24"/>
          <w:szCs w:val="28"/>
        </w:rPr>
      </w:pPr>
      <w:r w:rsidRPr="001010A5">
        <w:rPr>
          <w:rFonts w:ascii="Times New Roman" w:hAnsi="Times New Roman" w:cs="Times New Roman"/>
          <w:sz w:val="24"/>
          <w:szCs w:val="28"/>
        </w:rPr>
        <w:t>к Порядку учета бюджетных</w:t>
      </w:r>
    </w:p>
    <w:p w:rsidR="00AD130B" w:rsidRPr="001010A5" w:rsidRDefault="00AD130B" w:rsidP="000B42B3">
      <w:pPr>
        <w:pStyle w:val="ConsPlusNormal"/>
        <w:jc w:val="right"/>
        <w:rPr>
          <w:rFonts w:ascii="Times New Roman" w:hAnsi="Times New Roman" w:cs="Times New Roman"/>
          <w:sz w:val="24"/>
          <w:szCs w:val="28"/>
        </w:rPr>
      </w:pPr>
      <w:r w:rsidRPr="001010A5">
        <w:rPr>
          <w:rFonts w:ascii="Times New Roman" w:hAnsi="Times New Roman" w:cs="Times New Roman"/>
          <w:sz w:val="24"/>
          <w:szCs w:val="28"/>
        </w:rPr>
        <w:t>и денежных обязательств получателей</w:t>
      </w:r>
    </w:p>
    <w:p w:rsidR="00B66599" w:rsidRPr="001010A5" w:rsidRDefault="00AD130B" w:rsidP="000B42B3">
      <w:pPr>
        <w:pStyle w:val="ConsPlusNormal"/>
        <w:jc w:val="right"/>
        <w:rPr>
          <w:rFonts w:ascii="Times New Roman" w:hAnsi="Times New Roman" w:cs="Times New Roman"/>
          <w:sz w:val="24"/>
          <w:szCs w:val="28"/>
        </w:rPr>
      </w:pPr>
      <w:r w:rsidRPr="001010A5">
        <w:rPr>
          <w:rFonts w:ascii="Times New Roman" w:hAnsi="Times New Roman" w:cs="Times New Roman"/>
          <w:sz w:val="24"/>
          <w:szCs w:val="28"/>
        </w:rPr>
        <w:t>средств бюджета</w:t>
      </w:r>
      <w:r w:rsidR="00F02F2D" w:rsidRPr="001010A5">
        <w:rPr>
          <w:rFonts w:ascii="Times New Roman" w:hAnsi="Times New Roman"/>
          <w:sz w:val="24"/>
          <w:szCs w:val="28"/>
        </w:rPr>
        <w:t xml:space="preserve"> Палаевско-Урледимского</w:t>
      </w:r>
      <w:r w:rsidR="00B66599" w:rsidRPr="001010A5">
        <w:rPr>
          <w:rFonts w:ascii="Times New Roman" w:hAnsi="Times New Roman" w:cs="Times New Roman"/>
          <w:sz w:val="24"/>
          <w:szCs w:val="28"/>
        </w:rPr>
        <w:t xml:space="preserve"> сельского поселения</w:t>
      </w:r>
    </w:p>
    <w:p w:rsidR="00AD130B" w:rsidRPr="001010A5" w:rsidRDefault="00A00710" w:rsidP="000B42B3">
      <w:pPr>
        <w:pStyle w:val="ConsPlusNormal"/>
        <w:jc w:val="right"/>
        <w:rPr>
          <w:rFonts w:ascii="Times New Roman" w:hAnsi="Times New Roman" w:cs="Times New Roman"/>
          <w:sz w:val="24"/>
          <w:szCs w:val="28"/>
        </w:rPr>
      </w:pPr>
      <w:r w:rsidRPr="001010A5">
        <w:rPr>
          <w:rFonts w:ascii="Times New Roman" w:hAnsi="Times New Roman" w:cs="Times New Roman"/>
          <w:sz w:val="24"/>
          <w:szCs w:val="28"/>
        </w:rPr>
        <w:t>Рузаевского</w:t>
      </w:r>
      <w:r w:rsidR="0006157B" w:rsidRPr="001010A5">
        <w:rPr>
          <w:rFonts w:ascii="Times New Roman" w:hAnsi="Times New Roman" w:cs="Times New Roman"/>
          <w:sz w:val="24"/>
          <w:szCs w:val="28"/>
        </w:rPr>
        <w:t xml:space="preserve"> муниципального района</w:t>
      </w:r>
    </w:p>
    <w:p w:rsidR="00AD130B" w:rsidRPr="001010A5" w:rsidRDefault="00AD130B" w:rsidP="000B42B3">
      <w:pPr>
        <w:pStyle w:val="ConsPlusNormal"/>
        <w:jc w:val="right"/>
        <w:rPr>
          <w:rFonts w:ascii="Times New Roman" w:hAnsi="Times New Roman" w:cs="Times New Roman"/>
          <w:sz w:val="24"/>
          <w:szCs w:val="28"/>
        </w:rPr>
      </w:pPr>
      <w:r w:rsidRPr="001010A5">
        <w:rPr>
          <w:rFonts w:ascii="Times New Roman" w:hAnsi="Times New Roman" w:cs="Times New Roman"/>
          <w:sz w:val="24"/>
          <w:szCs w:val="28"/>
        </w:rPr>
        <w:t>Республики Мордовия</w:t>
      </w:r>
    </w:p>
    <w:p w:rsidR="00AD130B" w:rsidRPr="001010A5" w:rsidRDefault="00AD130B" w:rsidP="000B42B3">
      <w:pPr>
        <w:pStyle w:val="ConsPlusNormal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680CE9" w:rsidRPr="00083AC5" w:rsidRDefault="00083AC5" w:rsidP="00236CC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AC5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083AC5" w:rsidRPr="00083AC5" w:rsidRDefault="00083AC5" w:rsidP="00236CC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AC5">
        <w:rPr>
          <w:rFonts w:ascii="Times New Roman" w:hAnsi="Times New Roman" w:cs="Times New Roman"/>
          <w:b/>
          <w:sz w:val="28"/>
          <w:szCs w:val="28"/>
        </w:rPr>
        <w:t>документов, на  основании  которых  возникают бюджетные  обязательства получателей  средств  бюджета  Палаевско  -Урледимского сельского поселения</w:t>
      </w:r>
    </w:p>
    <w:p w:rsidR="00083AC5" w:rsidRPr="00083AC5" w:rsidRDefault="00083AC5" w:rsidP="00236CC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AC5">
        <w:rPr>
          <w:rFonts w:ascii="Times New Roman" w:hAnsi="Times New Roman" w:cs="Times New Roman"/>
          <w:b/>
          <w:sz w:val="28"/>
          <w:szCs w:val="28"/>
        </w:rPr>
        <w:t>Рузаевского муниципального района Республики Мордовия, и документов,</w:t>
      </w:r>
    </w:p>
    <w:p w:rsidR="00083AC5" w:rsidRPr="00083AC5" w:rsidRDefault="00083AC5" w:rsidP="00236CC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AC5">
        <w:rPr>
          <w:rFonts w:ascii="Times New Roman" w:hAnsi="Times New Roman" w:cs="Times New Roman"/>
          <w:b/>
          <w:sz w:val="28"/>
          <w:szCs w:val="28"/>
        </w:rPr>
        <w:t>подтверждающих возникновение  денежных  обязательств получате</w:t>
      </w:r>
      <w:r w:rsidR="000B42B3">
        <w:rPr>
          <w:rFonts w:ascii="Times New Roman" w:hAnsi="Times New Roman" w:cs="Times New Roman"/>
          <w:b/>
          <w:sz w:val="28"/>
          <w:szCs w:val="28"/>
        </w:rPr>
        <w:t>лей  средств  бюджета Палаевско</w:t>
      </w:r>
      <w:r w:rsidRPr="00083AC5">
        <w:rPr>
          <w:rFonts w:ascii="Times New Roman" w:hAnsi="Times New Roman" w:cs="Times New Roman"/>
          <w:b/>
          <w:sz w:val="28"/>
          <w:szCs w:val="28"/>
        </w:rPr>
        <w:t xml:space="preserve"> -Урледимского сельского поселения  Рузаевского муниципального района Республики Мордовия</w:t>
      </w:r>
    </w:p>
    <w:p w:rsidR="00AD130B" w:rsidRPr="000C0FF7" w:rsidRDefault="00AD130B" w:rsidP="000B42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49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1"/>
        <w:gridCol w:w="4660"/>
        <w:gridCol w:w="4978"/>
      </w:tblGrid>
      <w:tr w:rsidR="00680CE9" w:rsidRPr="000C0FF7" w:rsidTr="00511D32">
        <w:trPr>
          <w:trHeight w:val="1070"/>
        </w:trPr>
        <w:tc>
          <w:tcPr>
            <w:tcW w:w="511" w:type="dxa"/>
            <w:shd w:val="clear" w:color="auto" w:fill="auto"/>
          </w:tcPr>
          <w:p w:rsidR="00AD130B" w:rsidRPr="000C0FF7" w:rsidRDefault="00AD130B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660" w:type="dxa"/>
          </w:tcPr>
          <w:p w:rsidR="00AD130B" w:rsidRPr="00F02F2D" w:rsidRDefault="00AD130B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P218"/>
            <w:bookmarkEnd w:id="19"/>
            <w:r w:rsidRPr="00F02F2D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на основании которого возникает бюджетное обязательство получателя средств бюджета </w:t>
            </w:r>
            <w:r w:rsidR="00A00710" w:rsidRPr="00F02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2F2D" w:rsidRPr="00F02F2D">
              <w:rPr>
                <w:rFonts w:ascii="Times New Roman" w:hAnsi="Times New Roman"/>
                <w:sz w:val="24"/>
                <w:szCs w:val="28"/>
              </w:rPr>
              <w:t>Палаевско-Урледимского</w:t>
            </w:r>
            <w:r w:rsidR="00F02F2D" w:rsidRPr="00F02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0710" w:rsidRPr="00F02F2D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Рузаевского</w:t>
            </w:r>
            <w:r w:rsidR="00033A13" w:rsidRPr="00F02F2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 w:rsidRPr="00F02F2D">
              <w:rPr>
                <w:rFonts w:ascii="Times New Roman" w:hAnsi="Times New Roman" w:cs="Times New Roman"/>
                <w:sz w:val="24"/>
                <w:szCs w:val="24"/>
              </w:rPr>
              <w:t>Республики Мордовия</w:t>
            </w:r>
          </w:p>
        </w:tc>
        <w:tc>
          <w:tcPr>
            <w:tcW w:w="4978" w:type="dxa"/>
          </w:tcPr>
          <w:p w:rsidR="00AD130B" w:rsidRPr="000C0FF7" w:rsidRDefault="00AD130B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P219"/>
            <w:bookmarkEnd w:id="20"/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возникновение денежного </w:t>
            </w:r>
            <w:r w:rsidRPr="00B66599">
              <w:rPr>
                <w:rFonts w:ascii="Times New Roman" w:hAnsi="Times New Roman" w:cs="Times New Roman"/>
                <w:sz w:val="24"/>
                <w:szCs w:val="24"/>
              </w:rPr>
              <w:t>обязательства получателя средств бюджета</w:t>
            </w:r>
            <w:r w:rsidR="00F02F2D" w:rsidRPr="00F02F2D">
              <w:rPr>
                <w:rFonts w:ascii="Times New Roman" w:hAnsi="Times New Roman"/>
                <w:sz w:val="24"/>
                <w:szCs w:val="28"/>
              </w:rPr>
              <w:t xml:space="preserve"> Палаевско-Урледимского</w:t>
            </w:r>
            <w:r w:rsidR="00A00710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Рузаевского</w:t>
            </w:r>
            <w:r w:rsidR="00033A13"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Мордовия</w:t>
            </w:r>
          </w:p>
        </w:tc>
      </w:tr>
      <w:tr w:rsidR="00680CE9" w:rsidRPr="000C0FF7" w:rsidTr="00511D32">
        <w:trPr>
          <w:trHeight w:val="20"/>
        </w:trPr>
        <w:tc>
          <w:tcPr>
            <w:tcW w:w="511" w:type="dxa"/>
            <w:shd w:val="clear" w:color="auto" w:fill="auto"/>
          </w:tcPr>
          <w:p w:rsidR="00AD130B" w:rsidRPr="000C0FF7" w:rsidRDefault="00AD130B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60" w:type="dxa"/>
          </w:tcPr>
          <w:p w:rsidR="00AD130B" w:rsidRPr="000C0FF7" w:rsidRDefault="00AD130B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8" w:type="dxa"/>
          </w:tcPr>
          <w:p w:rsidR="00AD130B" w:rsidRPr="000C0FF7" w:rsidRDefault="00AD130B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0CE9" w:rsidRPr="000C0FF7" w:rsidTr="00511D32">
        <w:trPr>
          <w:trHeight w:val="20"/>
        </w:trPr>
        <w:tc>
          <w:tcPr>
            <w:tcW w:w="511" w:type="dxa"/>
            <w:shd w:val="clear" w:color="auto" w:fill="auto"/>
          </w:tcPr>
          <w:p w:rsidR="00AD130B" w:rsidRPr="000C0FF7" w:rsidRDefault="00AD130B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60" w:type="dxa"/>
          </w:tcPr>
          <w:p w:rsidR="00AD130B" w:rsidRPr="000C0FF7" w:rsidRDefault="00AD130B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P224"/>
            <w:bookmarkEnd w:id="21"/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Извещение об осуществлении закупки, за исключением извещений об осуществлении закупок, указанных в </w:t>
            </w:r>
            <w:hyperlink w:anchor="P317">
              <w:r w:rsidRPr="000C0FF7">
                <w:rPr>
                  <w:rFonts w:ascii="Times New Roman" w:hAnsi="Times New Roman" w:cs="Times New Roman"/>
                  <w:sz w:val="24"/>
                  <w:szCs w:val="24"/>
                </w:rPr>
                <w:t>пункте 1</w:t>
              </w:r>
            </w:hyperlink>
            <w:r w:rsidR="0060788C" w:rsidRPr="000C0F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</w:t>
            </w:r>
            <w:r w:rsidR="0060788C" w:rsidRPr="000C0FF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еречня</w:t>
            </w:r>
          </w:p>
        </w:tc>
        <w:tc>
          <w:tcPr>
            <w:tcW w:w="4978" w:type="dxa"/>
          </w:tcPr>
          <w:p w:rsidR="00AD130B" w:rsidRPr="000C0FF7" w:rsidRDefault="00AD130B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Формирование денежного обязательства не предусматривается</w:t>
            </w:r>
          </w:p>
        </w:tc>
      </w:tr>
      <w:tr w:rsidR="00680CE9" w:rsidRPr="000C0FF7" w:rsidTr="00511D32">
        <w:trPr>
          <w:trHeight w:val="20"/>
        </w:trPr>
        <w:tc>
          <w:tcPr>
            <w:tcW w:w="511" w:type="dxa"/>
            <w:shd w:val="clear" w:color="auto" w:fill="auto"/>
          </w:tcPr>
          <w:p w:rsidR="00AD130B" w:rsidRPr="000C0FF7" w:rsidRDefault="00AD130B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60" w:type="dxa"/>
          </w:tcPr>
          <w:p w:rsidR="00AD130B" w:rsidRPr="000C0FF7" w:rsidRDefault="00AD130B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P227"/>
            <w:bookmarkEnd w:id="22"/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принять участие в определении поставщика (подрядчика, исполнителя), за исключением приглашений принять участие в определении поставщика (подрядчика, исполнителя), указанных в </w:t>
            </w:r>
            <w:hyperlink w:anchor="P317">
              <w:r w:rsidRPr="000C0FF7">
                <w:rPr>
                  <w:rFonts w:ascii="Times New Roman" w:hAnsi="Times New Roman" w:cs="Times New Roman"/>
                  <w:sz w:val="24"/>
                  <w:szCs w:val="24"/>
                </w:rPr>
                <w:t xml:space="preserve">пункте </w:t>
              </w:r>
            </w:hyperlink>
            <w:r w:rsidR="00052542" w:rsidRPr="00511D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</w:t>
            </w:r>
            <w:r w:rsidR="0060788C" w:rsidRPr="000C0FF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еречня</w:t>
            </w:r>
          </w:p>
        </w:tc>
        <w:tc>
          <w:tcPr>
            <w:tcW w:w="4978" w:type="dxa"/>
          </w:tcPr>
          <w:p w:rsidR="00AD130B" w:rsidRPr="000C0FF7" w:rsidRDefault="00AD130B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Формирование денежного обязательства не предусматривается</w:t>
            </w:r>
          </w:p>
        </w:tc>
      </w:tr>
      <w:tr w:rsidR="0060788C" w:rsidRPr="000C0FF7" w:rsidTr="00511D32">
        <w:trPr>
          <w:trHeight w:val="20"/>
        </w:trPr>
        <w:tc>
          <w:tcPr>
            <w:tcW w:w="511" w:type="dxa"/>
            <w:tcBorders>
              <w:bottom w:val="nil"/>
            </w:tcBorders>
            <w:shd w:val="clear" w:color="auto" w:fill="auto"/>
          </w:tcPr>
          <w:p w:rsidR="0060788C" w:rsidRPr="000C0FF7" w:rsidRDefault="0060788C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60" w:type="dxa"/>
            <w:tcBorders>
              <w:bottom w:val="nil"/>
            </w:tcBorders>
          </w:tcPr>
          <w:p w:rsidR="0060788C" w:rsidRPr="000C0FF7" w:rsidRDefault="0060788C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4B5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18BE" w:rsidRPr="00B918BE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контракта, заключаемого с </w:t>
            </w:r>
            <w:r w:rsidRPr="00052542">
              <w:rPr>
                <w:rFonts w:ascii="Times New Roman" w:hAnsi="Times New Roman" w:cs="Times New Roman"/>
                <w:sz w:val="24"/>
                <w:szCs w:val="24"/>
              </w:rPr>
              <w:t>единственным поставщиком (подрядчиком, исполнителем</w:t>
            </w:r>
            <w:r w:rsidRPr="00511D32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052542" w:rsidRPr="00511D32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сформированный с использованием  единой информационной системы</w:t>
            </w:r>
          </w:p>
        </w:tc>
        <w:tc>
          <w:tcPr>
            <w:tcW w:w="4978" w:type="dxa"/>
          </w:tcPr>
          <w:p w:rsidR="0060788C" w:rsidRPr="000C0FF7" w:rsidRDefault="0060788C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Формирование денежного обязательства не предусматривается</w:t>
            </w:r>
          </w:p>
        </w:tc>
      </w:tr>
      <w:tr w:rsidR="0060788C" w:rsidRPr="000C0FF7" w:rsidTr="00511D32">
        <w:trPr>
          <w:trHeight w:val="20"/>
        </w:trPr>
        <w:tc>
          <w:tcPr>
            <w:tcW w:w="511" w:type="dxa"/>
            <w:tcBorders>
              <w:bottom w:val="nil"/>
            </w:tcBorders>
            <w:shd w:val="clear" w:color="auto" w:fill="auto"/>
          </w:tcPr>
          <w:p w:rsidR="0060788C" w:rsidRPr="000C0FF7" w:rsidRDefault="0060788C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60" w:type="dxa"/>
            <w:tcBorders>
              <w:bottom w:val="nil"/>
            </w:tcBorders>
            <w:shd w:val="clear" w:color="auto" w:fill="auto"/>
          </w:tcPr>
          <w:p w:rsidR="0060788C" w:rsidRPr="000C0FF7" w:rsidRDefault="0060788C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Проект соглашения об изменении условий </w:t>
            </w:r>
            <w:r w:rsidR="00B918BE" w:rsidRPr="00B918BE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4B5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контракта (договора), </w:t>
            </w:r>
            <w:r w:rsidR="00AD3B98" w:rsidRPr="00511D32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сформированный с использованием  единой информационной системы</w:t>
            </w:r>
            <w:r w:rsidRPr="00511D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 в части увеличения цены контракта (аванса), сведения о котором подлежат включению в реестр контрактов</w:t>
            </w:r>
          </w:p>
        </w:tc>
        <w:tc>
          <w:tcPr>
            <w:tcW w:w="4978" w:type="dxa"/>
            <w:shd w:val="clear" w:color="auto" w:fill="auto"/>
          </w:tcPr>
          <w:p w:rsidR="0060788C" w:rsidRPr="000C0FF7" w:rsidRDefault="0060788C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Формирование денежного обязательства не предусматривается</w:t>
            </w:r>
          </w:p>
        </w:tc>
      </w:tr>
      <w:tr w:rsidR="00AD3B98" w:rsidRPr="000C0FF7" w:rsidTr="00511D32">
        <w:trPr>
          <w:trHeight w:val="1103"/>
        </w:trPr>
        <w:tc>
          <w:tcPr>
            <w:tcW w:w="511" w:type="dxa"/>
            <w:tcBorders>
              <w:bottom w:val="nil"/>
            </w:tcBorders>
            <w:shd w:val="clear" w:color="auto" w:fill="auto"/>
          </w:tcPr>
          <w:p w:rsidR="00AD3B98" w:rsidRPr="000C0FF7" w:rsidRDefault="00AD3B98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660" w:type="dxa"/>
            <w:tcBorders>
              <w:bottom w:val="nil"/>
            </w:tcBorders>
            <w:shd w:val="clear" w:color="auto" w:fill="auto"/>
          </w:tcPr>
          <w:p w:rsidR="00AD3B98" w:rsidRPr="00AD3B98" w:rsidRDefault="00AD3B98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соглашения об изменении </w:t>
            </w:r>
            <w:r w:rsidRPr="00AD3B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условий </w:t>
            </w:r>
            <w:r w:rsidR="00B918BE" w:rsidRPr="00B918BE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AD3B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контракта </w:t>
            </w:r>
            <w:r w:rsidRPr="00AD3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(договора), содержащего сведения, </w:t>
            </w:r>
            <w:r w:rsidRPr="00AD3B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составляющие государственную тайну, </w:t>
            </w:r>
            <w:r w:rsidRPr="00AD3B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сформированного без использования </w:t>
            </w:r>
            <w:r w:rsidRPr="00AD3B9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единой информационной системы, в </w:t>
            </w:r>
            <w:r w:rsidRPr="00AD3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 увеличения цены </w:t>
            </w:r>
            <w:r w:rsidR="00B918BE" w:rsidRPr="00B918BE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AD3B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контракта (аванса), </w:t>
            </w:r>
            <w:r w:rsidRPr="00AD3B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сведения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о</w:t>
            </w:r>
            <w:r w:rsidRPr="00AD3B9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котором подлежат </w:t>
            </w:r>
            <w:r w:rsidRPr="00AD3B9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включению в реестр</w:t>
            </w:r>
            <w:r w:rsidR="00B918B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контрактов, содержащий государственную тайну</w:t>
            </w:r>
          </w:p>
        </w:tc>
        <w:tc>
          <w:tcPr>
            <w:tcW w:w="4978" w:type="dxa"/>
            <w:shd w:val="clear" w:color="auto" w:fill="auto"/>
          </w:tcPr>
          <w:p w:rsidR="00AD3B98" w:rsidRPr="000C0FF7" w:rsidRDefault="00AD3B98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Формирование денежного обязательства не предусматривается</w:t>
            </w:r>
          </w:p>
        </w:tc>
      </w:tr>
      <w:tr w:rsidR="00CF3081" w:rsidRPr="000C0FF7" w:rsidTr="00511D32">
        <w:trPr>
          <w:trHeight w:val="1103"/>
        </w:trPr>
        <w:tc>
          <w:tcPr>
            <w:tcW w:w="511" w:type="dxa"/>
            <w:vMerge w:val="restart"/>
            <w:shd w:val="clear" w:color="auto" w:fill="auto"/>
          </w:tcPr>
          <w:p w:rsidR="00CF3081" w:rsidRPr="000C0FF7" w:rsidRDefault="00CF3081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60" w:type="dxa"/>
            <w:vMerge w:val="restart"/>
            <w:shd w:val="clear" w:color="auto" w:fill="auto"/>
          </w:tcPr>
          <w:p w:rsidR="00CF3081" w:rsidRPr="00AD3B98" w:rsidRDefault="00CF3081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B9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контракт (договор) на поставку товаров, выполнение работ, </w:t>
            </w:r>
            <w:r w:rsidRPr="00B66599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для обеспечения нужд </w:t>
            </w:r>
            <w:r w:rsidR="00F02F2D" w:rsidRPr="00F02F2D">
              <w:rPr>
                <w:rFonts w:ascii="Times New Roman" w:hAnsi="Times New Roman"/>
                <w:sz w:val="24"/>
                <w:szCs w:val="28"/>
              </w:rPr>
              <w:t>Палаевско-Урледимского</w:t>
            </w:r>
            <w:r w:rsidR="00F02F2D" w:rsidRPr="00F02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0710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Рузаевского</w:t>
            </w:r>
            <w:r w:rsidRPr="00B6659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AD3B98">
              <w:rPr>
                <w:rFonts w:ascii="Times New Roman" w:hAnsi="Times New Roman" w:cs="Times New Roman"/>
                <w:sz w:val="24"/>
                <w:szCs w:val="24"/>
              </w:rPr>
              <w:t xml:space="preserve"> района Республики Мордовия, сведения о котором подлежат включению в определенный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реестр контрактов, за исключением муниципальных контрактов (договоров), указанных в </w:t>
            </w:r>
            <w:hyperlink w:anchor="P317">
              <w:r w:rsidRPr="00AD3B98">
                <w:rPr>
                  <w:rFonts w:ascii="Times New Roman" w:hAnsi="Times New Roman" w:cs="Times New Roman"/>
                  <w:sz w:val="24"/>
                  <w:szCs w:val="24"/>
                </w:rPr>
                <w:t xml:space="preserve">пункте </w:t>
              </w:r>
            </w:hyperlink>
            <w:r w:rsidRPr="00511D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D3B98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Перечня</w:t>
            </w:r>
          </w:p>
        </w:tc>
        <w:tc>
          <w:tcPr>
            <w:tcW w:w="4978" w:type="dxa"/>
            <w:shd w:val="clear" w:color="auto" w:fill="auto"/>
          </w:tcPr>
          <w:p w:rsidR="00CF3081" w:rsidRPr="000C0FF7" w:rsidRDefault="00CF3081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Муниципальный контракт (в случае осуществления авансовых платежей в соответствии с условиями муниципального контракта, внесение арендной платы по муниципальному контракту), если условиями такого муниципального контракта не предусмотрено предоставление документов для оплаты денежных обязательств при осуществлении авансовых платежей (внесении арендной платы)</w:t>
            </w:r>
          </w:p>
        </w:tc>
      </w:tr>
      <w:tr w:rsidR="00CF3081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CF3081" w:rsidRPr="000C0FF7" w:rsidRDefault="00CF3081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CF3081" w:rsidRPr="000C0FF7" w:rsidRDefault="00CF3081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  <w:shd w:val="clear" w:color="auto" w:fill="auto"/>
          </w:tcPr>
          <w:p w:rsidR="00CF3081" w:rsidRPr="00B918BE" w:rsidRDefault="00CF3081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8BE">
              <w:rPr>
                <w:rFonts w:ascii="Times New Roman" w:hAnsi="Times New Roman" w:cs="Times New Roman"/>
                <w:sz w:val="24"/>
                <w:szCs w:val="24"/>
              </w:rPr>
              <w:t>Документ о приемке поставленных товаров, выполненных работ (их результатов, в том числе этапов), оказанных услуг</w:t>
            </w:r>
          </w:p>
        </w:tc>
      </w:tr>
      <w:tr w:rsidR="00CF3081" w:rsidRPr="000C0FF7" w:rsidTr="00511D32">
        <w:trPr>
          <w:trHeight w:val="33"/>
        </w:trPr>
        <w:tc>
          <w:tcPr>
            <w:tcW w:w="511" w:type="dxa"/>
            <w:vMerge/>
            <w:shd w:val="clear" w:color="auto" w:fill="auto"/>
          </w:tcPr>
          <w:p w:rsidR="00CF3081" w:rsidRPr="000C0FF7" w:rsidRDefault="00CF3081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CF3081" w:rsidRPr="000C0FF7" w:rsidRDefault="00CF3081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  <w:shd w:val="clear" w:color="auto" w:fill="auto"/>
          </w:tcPr>
          <w:p w:rsidR="00CF3081" w:rsidRPr="00B918BE" w:rsidRDefault="00CF3081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8BE">
              <w:rPr>
                <w:rFonts w:ascii="Times New Roman" w:hAnsi="Times New Roman" w:cs="Times New Roman"/>
                <w:sz w:val="24"/>
                <w:szCs w:val="24"/>
              </w:rPr>
              <w:t>Счет</w:t>
            </w:r>
          </w:p>
        </w:tc>
      </w:tr>
      <w:tr w:rsidR="00CF3081" w:rsidRPr="000C0FF7" w:rsidTr="00511D32">
        <w:trPr>
          <w:trHeight w:val="113"/>
        </w:trPr>
        <w:tc>
          <w:tcPr>
            <w:tcW w:w="511" w:type="dxa"/>
            <w:vMerge/>
            <w:shd w:val="clear" w:color="auto" w:fill="auto"/>
          </w:tcPr>
          <w:p w:rsidR="00CF3081" w:rsidRPr="000C0FF7" w:rsidRDefault="00CF3081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CF3081" w:rsidRPr="000C0FF7" w:rsidRDefault="00CF3081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  <w:shd w:val="clear" w:color="auto" w:fill="auto"/>
          </w:tcPr>
          <w:p w:rsidR="00CF3081" w:rsidRPr="00B918BE" w:rsidRDefault="00CF3081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8BE">
              <w:rPr>
                <w:rFonts w:ascii="Times New Roman" w:hAnsi="Times New Roman" w:cs="Times New Roman"/>
                <w:sz w:val="24"/>
                <w:szCs w:val="24"/>
              </w:rPr>
              <w:t>Счет-фактура</w:t>
            </w:r>
          </w:p>
        </w:tc>
      </w:tr>
      <w:tr w:rsidR="00CF3081" w:rsidRPr="000C0FF7" w:rsidTr="00511D32">
        <w:trPr>
          <w:trHeight w:val="112"/>
        </w:trPr>
        <w:tc>
          <w:tcPr>
            <w:tcW w:w="511" w:type="dxa"/>
            <w:vMerge/>
            <w:shd w:val="clear" w:color="auto" w:fill="auto"/>
          </w:tcPr>
          <w:p w:rsidR="00CF3081" w:rsidRPr="000C0FF7" w:rsidRDefault="00CF3081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CF3081" w:rsidRPr="000C0FF7" w:rsidRDefault="00CF3081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  <w:shd w:val="clear" w:color="auto" w:fill="auto"/>
          </w:tcPr>
          <w:p w:rsidR="00CF3081" w:rsidRPr="00B918BE" w:rsidRDefault="00CF3081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8BE">
              <w:rPr>
                <w:rFonts w:ascii="Times New Roman" w:hAnsi="Times New Roman" w:cs="Times New Roman"/>
                <w:sz w:val="24"/>
                <w:szCs w:val="24"/>
              </w:rPr>
              <w:t>Платежное поручение(копия</w:t>
            </w:r>
            <w:r w:rsidR="004B5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</w:t>
            </w:r>
            <w:r w:rsidRPr="00B918BE">
              <w:rPr>
                <w:rFonts w:ascii="Times New Roman" w:hAnsi="Times New Roman" w:cs="Times New Roman"/>
                <w:sz w:val="24"/>
                <w:szCs w:val="24"/>
              </w:rPr>
              <w:t>латежного</w:t>
            </w:r>
            <w:r w:rsidR="004B5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18BE">
              <w:rPr>
                <w:rFonts w:ascii="Times New Roman" w:hAnsi="Times New Roman" w:cs="Times New Roman"/>
                <w:sz w:val="24"/>
                <w:szCs w:val="24"/>
              </w:rPr>
              <w:t>поручения)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B918BE">
              <w:rPr>
                <w:rFonts w:ascii="Times New Roman" w:hAnsi="Times New Roman" w:cs="Times New Roman"/>
                <w:sz w:val="24"/>
                <w:szCs w:val="24"/>
              </w:rPr>
              <w:t>озврате</w:t>
            </w:r>
            <w:r w:rsidR="004B5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18BE">
              <w:rPr>
                <w:rFonts w:ascii="Times New Roman" w:hAnsi="Times New Roman" w:cs="Times New Roman"/>
                <w:sz w:val="24"/>
                <w:szCs w:val="24"/>
              </w:rPr>
              <w:t>дебиторской</w:t>
            </w:r>
            <w:r w:rsidR="004B5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18BE">
              <w:rPr>
                <w:rFonts w:ascii="Times New Roman" w:hAnsi="Times New Roman" w:cs="Times New Roman"/>
                <w:sz w:val="24"/>
                <w:szCs w:val="24"/>
              </w:rPr>
              <w:t>задолженности</w:t>
            </w:r>
            <w:r w:rsidR="004B5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18BE">
              <w:rPr>
                <w:rFonts w:ascii="Times New Roman" w:hAnsi="Times New Roman" w:cs="Times New Roman"/>
                <w:sz w:val="24"/>
                <w:szCs w:val="24"/>
              </w:rPr>
              <w:t>прошлых</w:t>
            </w:r>
            <w:r w:rsidR="004B5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18BE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CF3081" w:rsidRPr="000C0FF7" w:rsidTr="00456672">
        <w:trPr>
          <w:trHeight w:val="739"/>
        </w:trPr>
        <w:tc>
          <w:tcPr>
            <w:tcW w:w="511" w:type="dxa"/>
            <w:vMerge/>
            <w:tcBorders>
              <w:bottom w:val="nil"/>
            </w:tcBorders>
            <w:shd w:val="clear" w:color="auto" w:fill="auto"/>
          </w:tcPr>
          <w:p w:rsidR="00CF3081" w:rsidRPr="000C0FF7" w:rsidRDefault="00CF3081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tcBorders>
              <w:bottom w:val="nil"/>
            </w:tcBorders>
            <w:shd w:val="clear" w:color="auto" w:fill="auto"/>
          </w:tcPr>
          <w:p w:rsidR="00CF3081" w:rsidRPr="000C0FF7" w:rsidRDefault="00CF3081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  <w:shd w:val="clear" w:color="auto" w:fill="auto"/>
          </w:tcPr>
          <w:p w:rsidR="00CF3081" w:rsidRPr="00B918BE" w:rsidRDefault="00CF3081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8BE">
              <w:rPr>
                <w:rFonts w:ascii="Times New Roman" w:hAnsi="Times New Roman" w:cs="Times New Roman"/>
                <w:sz w:val="24"/>
                <w:szCs w:val="24"/>
              </w:rPr>
              <w:t>Иной документ, подтверждающий возникновение денежного обязательства по бюджетному обязательству получателя средств бюджета</w:t>
            </w:r>
            <w:r w:rsidR="00F02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2F2D" w:rsidRPr="00F02F2D">
              <w:rPr>
                <w:rFonts w:ascii="Times New Roman" w:hAnsi="Times New Roman"/>
                <w:sz w:val="24"/>
                <w:szCs w:val="28"/>
              </w:rPr>
              <w:t>Палаевско-Урледимского</w:t>
            </w:r>
            <w:r w:rsidR="00F02F2D" w:rsidRPr="00F02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0710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Рузаевского</w:t>
            </w:r>
            <w:r w:rsidRPr="00B918B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 (далее – получатель средств местного бюджета, возникшему на основании муниципального контракта.</w:t>
            </w:r>
          </w:p>
        </w:tc>
      </w:tr>
      <w:tr w:rsidR="005977C8" w:rsidRPr="000C0FF7" w:rsidTr="00511D32">
        <w:trPr>
          <w:trHeight w:val="1103"/>
        </w:trPr>
        <w:tc>
          <w:tcPr>
            <w:tcW w:w="511" w:type="dxa"/>
            <w:vMerge w:val="restart"/>
            <w:shd w:val="clear" w:color="auto" w:fill="auto"/>
          </w:tcPr>
          <w:p w:rsidR="005977C8" w:rsidRPr="000C0FF7" w:rsidRDefault="005977C8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60" w:type="dxa"/>
            <w:vMerge w:val="restart"/>
            <w:shd w:val="clear" w:color="auto" w:fill="auto"/>
          </w:tcPr>
          <w:p w:rsidR="005977C8" w:rsidRPr="00AD3B98" w:rsidRDefault="005977C8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P230"/>
            <w:bookmarkEnd w:id="23"/>
            <w:r w:rsidRPr="00AD3B9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контракт (договор) на поставку товаров, выполнение работ, оказание услуг для обеспечения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 w:rsidRPr="00AD3B98">
              <w:rPr>
                <w:rFonts w:ascii="Times New Roman" w:hAnsi="Times New Roman" w:cs="Times New Roman"/>
                <w:sz w:val="24"/>
                <w:szCs w:val="24"/>
              </w:rPr>
              <w:t xml:space="preserve">нужд, сведения о котором подлежат включению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D3B98">
              <w:rPr>
                <w:rFonts w:ascii="Times New Roman" w:hAnsi="Times New Roman" w:cs="Times New Roman"/>
                <w:sz w:val="24"/>
                <w:szCs w:val="24"/>
              </w:rPr>
              <w:t>реестр контрактов,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содержащих государственную тайну</w:t>
            </w:r>
          </w:p>
        </w:tc>
        <w:tc>
          <w:tcPr>
            <w:tcW w:w="4978" w:type="dxa"/>
            <w:shd w:val="clear" w:color="auto" w:fill="auto"/>
          </w:tcPr>
          <w:p w:rsidR="005977C8" w:rsidRPr="000C0FF7" w:rsidRDefault="005977C8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Акт выполненных работ</w:t>
            </w:r>
          </w:p>
        </w:tc>
      </w:tr>
      <w:tr w:rsidR="005977C8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5977C8" w:rsidRPr="000C0FF7" w:rsidRDefault="005977C8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5977C8" w:rsidRPr="000C0FF7" w:rsidRDefault="005977C8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  <w:shd w:val="clear" w:color="auto" w:fill="auto"/>
          </w:tcPr>
          <w:p w:rsidR="005977C8" w:rsidRPr="000C0FF7" w:rsidRDefault="005977C8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Акт об оказании услуг</w:t>
            </w:r>
          </w:p>
        </w:tc>
      </w:tr>
      <w:tr w:rsidR="005977C8" w:rsidRPr="000C0FF7" w:rsidTr="00511D32">
        <w:trPr>
          <w:trHeight w:val="33"/>
        </w:trPr>
        <w:tc>
          <w:tcPr>
            <w:tcW w:w="511" w:type="dxa"/>
            <w:vMerge/>
            <w:shd w:val="clear" w:color="auto" w:fill="auto"/>
          </w:tcPr>
          <w:p w:rsidR="005977C8" w:rsidRPr="000C0FF7" w:rsidRDefault="005977C8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5977C8" w:rsidRPr="000C0FF7" w:rsidRDefault="005977C8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  <w:shd w:val="clear" w:color="auto" w:fill="auto"/>
          </w:tcPr>
          <w:p w:rsidR="005977C8" w:rsidRPr="000C0FF7" w:rsidRDefault="005977C8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Акт приема-передачи</w:t>
            </w:r>
          </w:p>
        </w:tc>
      </w:tr>
      <w:tr w:rsidR="005977C8" w:rsidRPr="000C0FF7" w:rsidTr="00511D32">
        <w:trPr>
          <w:trHeight w:val="113"/>
        </w:trPr>
        <w:tc>
          <w:tcPr>
            <w:tcW w:w="511" w:type="dxa"/>
            <w:vMerge/>
            <w:shd w:val="clear" w:color="auto" w:fill="auto"/>
          </w:tcPr>
          <w:p w:rsidR="005977C8" w:rsidRPr="000C0FF7" w:rsidRDefault="005977C8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5977C8" w:rsidRPr="000C0FF7" w:rsidRDefault="005977C8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  <w:shd w:val="clear" w:color="auto" w:fill="auto"/>
          </w:tcPr>
          <w:p w:rsidR="005977C8" w:rsidRPr="00B918BE" w:rsidRDefault="005977C8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контракт (договор) (в случае 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осуществления авансовых платежей в </w:t>
            </w:r>
            <w:r w:rsidRPr="00CF3081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условиями муниципального контракта (договора), внесение арендной платы по муниципальному контракту, если </w:t>
            </w:r>
            <w:r w:rsidRPr="00CF3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условиями такого </w:t>
            </w:r>
            <w:r w:rsidRPr="00CF3081"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r w:rsidRPr="00CF3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 контракта (договора) не предусмотрено предоставление документов для оплаты денежных обязательств при осуществлении </w:t>
            </w:r>
            <w:r w:rsidRPr="00CF30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авансовых платежей (внесении арендной </w:t>
            </w:r>
            <w:r w:rsidRPr="00CF3081">
              <w:rPr>
                <w:rFonts w:ascii="Times New Roman" w:eastAsia="Times New Roman" w:hAnsi="Times New Roman" w:cs="Times New Roman"/>
                <w:sz w:val="24"/>
                <w:szCs w:val="24"/>
              </w:rPr>
              <w:t>платы</w:t>
            </w:r>
            <w:r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5977C8" w:rsidRPr="000C0FF7" w:rsidTr="00511D32">
        <w:trPr>
          <w:trHeight w:val="112"/>
        </w:trPr>
        <w:tc>
          <w:tcPr>
            <w:tcW w:w="511" w:type="dxa"/>
            <w:vMerge/>
            <w:shd w:val="clear" w:color="auto" w:fill="auto"/>
          </w:tcPr>
          <w:p w:rsidR="005977C8" w:rsidRPr="000C0FF7" w:rsidRDefault="005977C8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5977C8" w:rsidRPr="000C0FF7" w:rsidRDefault="005977C8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  <w:shd w:val="clear" w:color="auto" w:fill="auto"/>
          </w:tcPr>
          <w:p w:rsidR="005977C8" w:rsidRPr="00B918BE" w:rsidRDefault="005977C8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8BE">
              <w:rPr>
                <w:rFonts w:ascii="Times New Roman" w:hAnsi="Times New Roman" w:cs="Times New Roman"/>
                <w:sz w:val="24"/>
                <w:szCs w:val="24"/>
              </w:rPr>
              <w:t>Платежное поручение</w:t>
            </w:r>
            <w:r w:rsidR="004B5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18BE">
              <w:rPr>
                <w:rFonts w:ascii="Times New Roman" w:hAnsi="Times New Roman" w:cs="Times New Roman"/>
                <w:sz w:val="24"/>
                <w:szCs w:val="24"/>
              </w:rPr>
              <w:t>(копия</w:t>
            </w:r>
            <w:r w:rsidR="000B42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</w:t>
            </w:r>
            <w:r w:rsidRPr="00B918BE">
              <w:rPr>
                <w:rFonts w:ascii="Times New Roman" w:hAnsi="Times New Roman" w:cs="Times New Roman"/>
                <w:sz w:val="24"/>
                <w:szCs w:val="24"/>
              </w:rPr>
              <w:t>латежного</w:t>
            </w:r>
            <w:r w:rsidR="000B42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18BE">
              <w:rPr>
                <w:rFonts w:ascii="Times New Roman" w:hAnsi="Times New Roman" w:cs="Times New Roman"/>
                <w:sz w:val="24"/>
                <w:szCs w:val="24"/>
              </w:rPr>
              <w:t>поручения)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B918BE">
              <w:rPr>
                <w:rFonts w:ascii="Times New Roman" w:hAnsi="Times New Roman" w:cs="Times New Roman"/>
                <w:sz w:val="24"/>
                <w:szCs w:val="24"/>
              </w:rPr>
              <w:t>озврат</w:t>
            </w:r>
            <w:r w:rsidR="000B42B3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B918BE">
              <w:rPr>
                <w:rFonts w:ascii="Times New Roman" w:hAnsi="Times New Roman" w:cs="Times New Roman"/>
                <w:sz w:val="24"/>
                <w:szCs w:val="24"/>
              </w:rPr>
              <w:t>дебиторской</w:t>
            </w:r>
            <w:r w:rsidR="000B42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18BE">
              <w:rPr>
                <w:rFonts w:ascii="Times New Roman" w:hAnsi="Times New Roman" w:cs="Times New Roman"/>
                <w:sz w:val="24"/>
                <w:szCs w:val="24"/>
              </w:rPr>
              <w:t>задолженности</w:t>
            </w:r>
            <w:r w:rsidR="000B42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18BE">
              <w:rPr>
                <w:rFonts w:ascii="Times New Roman" w:hAnsi="Times New Roman" w:cs="Times New Roman"/>
                <w:sz w:val="24"/>
                <w:szCs w:val="24"/>
              </w:rPr>
              <w:t>прошлых</w:t>
            </w:r>
            <w:r w:rsidR="000B42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18BE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5977C8" w:rsidRPr="000C0FF7" w:rsidTr="00511D32">
        <w:trPr>
          <w:trHeight w:val="231"/>
        </w:trPr>
        <w:tc>
          <w:tcPr>
            <w:tcW w:w="511" w:type="dxa"/>
            <w:vMerge/>
            <w:shd w:val="clear" w:color="auto" w:fill="auto"/>
          </w:tcPr>
          <w:p w:rsidR="005977C8" w:rsidRPr="000C0FF7" w:rsidRDefault="005977C8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5977C8" w:rsidRPr="000C0FF7" w:rsidRDefault="005977C8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  <w:shd w:val="clear" w:color="auto" w:fill="auto"/>
          </w:tcPr>
          <w:p w:rsidR="005977C8" w:rsidRPr="000C0FF7" w:rsidRDefault="005977C8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Справка-расчет или иной документ, являющийся основанием для оплаты неустойки</w:t>
            </w:r>
          </w:p>
        </w:tc>
      </w:tr>
      <w:tr w:rsidR="005977C8" w:rsidRPr="000C0FF7" w:rsidTr="00511D32">
        <w:trPr>
          <w:trHeight w:val="230"/>
        </w:trPr>
        <w:tc>
          <w:tcPr>
            <w:tcW w:w="511" w:type="dxa"/>
            <w:vMerge/>
            <w:shd w:val="clear" w:color="auto" w:fill="auto"/>
          </w:tcPr>
          <w:p w:rsidR="005977C8" w:rsidRPr="000C0FF7" w:rsidRDefault="005977C8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5977C8" w:rsidRPr="000C0FF7" w:rsidRDefault="005977C8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  <w:shd w:val="clear" w:color="auto" w:fill="auto"/>
          </w:tcPr>
          <w:p w:rsidR="005977C8" w:rsidRPr="000C0FF7" w:rsidRDefault="005977C8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Счет</w:t>
            </w:r>
          </w:p>
        </w:tc>
      </w:tr>
      <w:tr w:rsidR="005977C8" w:rsidRPr="000C0FF7" w:rsidTr="00511D32">
        <w:trPr>
          <w:trHeight w:val="230"/>
        </w:trPr>
        <w:tc>
          <w:tcPr>
            <w:tcW w:w="511" w:type="dxa"/>
            <w:vMerge/>
            <w:shd w:val="clear" w:color="auto" w:fill="auto"/>
          </w:tcPr>
          <w:p w:rsidR="005977C8" w:rsidRPr="000C0FF7" w:rsidRDefault="005977C8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5977C8" w:rsidRPr="000C0FF7" w:rsidRDefault="005977C8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  <w:shd w:val="clear" w:color="auto" w:fill="auto"/>
          </w:tcPr>
          <w:p w:rsidR="005977C8" w:rsidRPr="000C0FF7" w:rsidRDefault="005977C8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Счет-фактура</w:t>
            </w:r>
          </w:p>
        </w:tc>
      </w:tr>
      <w:tr w:rsidR="005977C8" w:rsidRPr="000C0FF7" w:rsidTr="00511D32">
        <w:trPr>
          <w:trHeight w:val="230"/>
        </w:trPr>
        <w:tc>
          <w:tcPr>
            <w:tcW w:w="511" w:type="dxa"/>
            <w:vMerge/>
            <w:shd w:val="clear" w:color="auto" w:fill="auto"/>
          </w:tcPr>
          <w:p w:rsidR="005977C8" w:rsidRPr="000C0FF7" w:rsidRDefault="005977C8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5977C8" w:rsidRPr="000C0FF7" w:rsidRDefault="005977C8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  <w:shd w:val="clear" w:color="auto" w:fill="auto"/>
          </w:tcPr>
          <w:p w:rsidR="005977C8" w:rsidRPr="000C0FF7" w:rsidRDefault="005977C8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Товарная накладная (унифицированная форма N ТОРГ-12) (ф. 0330212)</w:t>
            </w:r>
          </w:p>
        </w:tc>
      </w:tr>
      <w:tr w:rsidR="005977C8" w:rsidRPr="000C0FF7" w:rsidTr="00511D32">
        <w:trPr>
          <w:trHeight w:val="230"/>
        </w:trPr>
        <w:tc>
          <w:tcPr>
            <w:tcW w:w="511" w:type="dxa"/>
            <w:vMerge/>
            <w:shd w:val="clear" w:color="auto" w:fill="auto"/>
          </w:tcPr>
          <w:p w:rsidR="005977C8" w:rsidRPr="000C0FF7" w:rsidRDefault="005977C8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5977C8" w:rsidRPr="000C0FF7" w:rsidRDefault="005977C8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  <w:shd w:val="clear" w:color="auto" w:fill="auto"/>
          </w:tcPr>
          <w:p w:rsidR="005977C8" w:rsidRPr="000C0FF7" w:rsidRDefault="005977C8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Универсальный передаточный документ</w:t>
            </w:r>
          </w:p>
        </w:tc>
      </w:tr>
      <w:tr w:rsidR="005977C8" w:rsidRPr="000C0FF7" w:rsidTr="00511D32">
        <w:trPr>
          <w:trHeight w:val="230"/>
        </w:trPr>
        <w:tc>
          <w:tcPr>
            <w:tcW w:w="511" w:type="dxa"/>
            <w:vMerge/>
            <w:shd w:val="clear" w:color="auto" w:fill="auto"/>
          </w:tcPr>
          <w:p w:rsidR="005977C8" w:rsidRPr="000C0FF7" w:rsidRDefault="005977C8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5977C8" w:rsidRPr="000C0FF7" w:rsidRDefault="005977C8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  <w:shd w:val="clear" w:color="auto" w:fill="auto"/>
          </w:tcPr>
          <w:p w:rsidR="005977C8" w:rsidRPr="000C0FF7" w:rsidRDefault="005977C8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Чек</w:t>
            </w:r>
          </w:p>
        </w:tc>
      </w:tr>
      <w:tr w:rsidR="005977C8" w:rsidRPr="000C0FF7" w:rsidTr="00511D32">
        <w:trPr>
          <w:trHeight w:val="230"/>
        </w:trPr>
        <w:tc>
          <w:tcPr>
            <w:tcW w:w="511" w:type="dxa"/>
            <w:vMerge/>
            <w:shd w:val="clear" w:color="auto" w:fill="auto"/>
          </w:tcPr>
          <w:p w:rsidR="005977C8" w:rsidRPr="000C0FF7" w:rsidRDefault="005977C8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5977C8" w:rsidRPr="000C0FF7" w:rsidRDefault="005977C8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  <w:shd w:val="clear" w:color="auto" w:fill="auto"/>
          </w:tcPr>
          <w:p w:rsidR="005977C8" w:rsidRPr="00B918BE" w:rsidRDefault="00914CA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CA2">
              <w:rPr>
                <w:rFonts w:ascii="Times New Roman" w:hAnsi="Times New Roman" w:cs="Times New Roman"/>
                <w:sz w:val="24"/>
                <w:szCs w:val="24"/>
              </w:rPr>
              <w:t>Платежное поручение</w:t>
            </w:r>
            <w:r w:rsidR="000B42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4CA2">
              <w:rPr>
                <w:rFonts w:ascii="Times New Roman" w:hAnsi="Times New Roman" w:cs="Times New Roman"/>
                <w:sz w:val="24"/>
                <w:szCs w:val="24"/>
              </w:rPr>
              <w:t>(копия</w:t>
            </w:r>
            <w:r w:rsidR="000B42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4CA2">
              <w:rPr>
                <w:rFonts w:ascii="Times New Roman" w:hAnsi="Times New Roman" w:cs="Times New Roman"/>
                <w:sz w:val="24"/>
                <w:szCs w:val="24"/>
              </w:rPr>
              <w:t>платежного</w:t>
            </w:r>
            <w:r w:rsidR="000B42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4CA2">
              <w:rPr>
                <w:rFonts w:ascii="Times New Roman" w:hAnsi="Times New Roman" w:cs="Times New Roman"/>
                <w:sz w:val="24"/>
                <w:szCs w:val="24"/>
              </w:rPr>
              <w:t>поручения) о</w:t>
            </w:r>
            <w:r w:rsidR="000B42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4CA2">
              <w:rPr>
                <w:rFonts w:ascii="Times New Roman" w:hAnsi="Times New Roman" w:cs="Times New Roman"/>
                <w:sz w:val="24"/>
                <w:szCs w:val="24"/>
              </w:rPr>
              <w:t>возврате</w:t>
            </w:r>
            <w:r w:rsidR="000B42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4CA2">
              <w:rPr>
                <w:rFonts w:ascii="Times New Roman" w:hAnsi="Times New Roman" w:cs="Times New Roman"/>
                <w:sz w:val="24"/>
                <w:szCs w:val="24"/>
              </w:rPr>
              <w:t>дебиторской</w:t>
            </w:r>
            <w:r w:rsidR="000B42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4CA2">
              <w:rPr>
                <w:rFonts w:ascii="Times New Roman" w:hAnsi="Times New Roman" w:cs="Times New Roman"/>
                <w:sz w:val="24"/>
                <w:szCs w:val="24"/>
              </w:rPr>
              <w:t>задолженности</w:t>
            </w:r>
            <w:r w:rsidR="000B42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4CA2">
              <w:rPr>
                <w:rFonts w:ascii="Times New Roman" w:hAnsi="Times New Roman" w:cs="Times New Roman"/>
                <w:sz w:val="24"/>
                <w:szCs w:val="24"/>
              </w:rPr>
              <w:t>прошлых</w:t>
            </w:r>
            <w:r w:rsidR="000B42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4CA2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5977C8" w:rsidRPr="000C0FF7" w:rsidTr="00511D32">
        <w:trPr>
          <w:trHeight w:val="230"/>
        </w:trPr>
        <w:tc>
          <w:tcPr>
            <w:tcW w:w="511" w:type="dxa"/>
            <w:vMerge/>
            <w:tcBorders>
              <w:bottom w:val="nil"/>
            </w:tcBorders>
            <w:shd w:val="clear" w:color="auto" w:fill="auto"/>
          </w:tcPr>
          <w:p w:rsidR="005977C8" w:rsidRPr="000C0FF7" w:rsidRDefault="005977C8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tcBorders>
              <w:bottom w:val="nil"/>
            </w:tcBorders>
            <w:shd w:val="clear" w:color="auto" w:fill="auto"/>
          </w:tcPr>
          <w:p w:rsidR="005977C8" w:rsidRPr="000C0FF7" w:rsidRDefault="005977C8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  <w:shd w:val="clear" w:color="auto" w:fill="auto"/>
          </w:tcPr>
          <w:p w:rsidR="005977C8" w:rsidRPr="00B918BE" w:rsidRDefault="005977C8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8BE">
              <w:rPr>
                <w:rFonts w:ascii="Times New Roman" w:hAnsi="Times New Roman" w:cs="Times New Roman"/>
                <w:sz w:val="24"/>
                <w:szCs w:val="24"/>
              </w:rPr>
              <w:t xml:space="preserve">Иной документ, подтверждающий возникновение денежного обязательства по бюджетному обязательству получателя </w:t>
            </w:r>
            <w:r w:rsidRPr="00511D32">
              <w:rPr>
                <w:rFonts w:ascii="Times New Roman" w:hAnsi="Times New Roman" w:cs="Times New Roman"/>
                <w:sz w:val="24"/>
                <w:szCs w:val="24"/>
              </w:rPr>
              <w:t>средств местного бюджета,</w:t>
            </w:r>
            <w:r w:rsidRPr="00B918BE">
              <w:rPr>
                <w:rFonts w:ascii="Times New Roman" w:hAnsi="Times New Roman" w:cs="Times New Roman"/>
                <w:sz w:val="24"/>
                <w:szCs w:val="24"/>
              </w:rPr>
              <w:t xml:space="preserve"> возникшему на основании муниципального контракта.</w:t>
            </w:r>
          </w:p>
        </w:tc>
      </w:tr>
      <w:tr w:rsidR="00914CA2" w:rsidRPr="000C0FF7" w:rsidTr="00511D32">
        <w:trPr>
          <w:trHeight w:val="20"/>
        </w:trPr>
        <w:tc>
          <w:tcPr>
            <w:tcW w:w="511" w:type="dxa"/>
            <w:vMerge w:val="restart"/>
            <w:shd w:val="clear" w:color="auto" w:fill="auto"/>
          </w:tcPr>
          <w:p w:rsidR="00914CA2" w:rsidRPr="000C0FF7" w:rsidRDefault="00914CA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60" w:type="dxa"/>
            <w:vMerge w:val="restart"/>
            <w:shd w:val="clear" w:color="auto" w:fill="auto"/>
          </w:tcPr>
          <w:p w:rsidR="00914CA2" w:rsidRPr="000C0FF7" w:rsidRDefault="00914CA2" w:rsidP="000B42B3">
            <w:pPr>
              <w:tabs>
                <w:tab w:val="left" w:pos="1949"/>
                <w:tab w:val="left" w:pos="2803"/>
              </w:tabs>
              <w:spacing w:line="274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P245"/>
            <w:bookmarkEnd w:id="24"/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Муниципальный контракт (договор)</w:t>
            </w:r>
            <w:r w:rsidR="00402A5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14CA2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котором не подлежат</w:t>
            </w:r>
            <w:r w:rsidRPr="00914C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включению</w:t>
            </w:r>
            <w:r w:rsidRPr="00914CA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14C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определенный</w:t>
            </w:r>
            <w:r w:rsidRPr="00914C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законодательствомРоссийской</w:t>
            </w:r>
            <w:r w:rsidRPr="00914CA2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 о контрактной системе в</w:t>
            </w:r>
            <w:r w:rsidR="004B5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4CA2">
              <w:rPr>
                <w:rFonts w:ascii="Times New Roman" w:eastAsia="Times New Roman" w:hAnsi="Times New Roman" w:cs="Times New Roman"/>
                <w:sz w:val="24"/>
                <w:szCs w:val="24"/>
              </w:rPr>
              <w:t>сфере закупок товаров, работ, услуг для</w:t>
            </w:r>
            <w:r w:rsidR="004B5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4CA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обеспечения</w:t>
            </w:r>
            <w:r w:rsidR="004B527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14C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государственных</w:t>
            </w:r>
            <w:r w:rsidR="004B527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14CA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4B5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4C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муниципальных нужд реестр контрактов </w:t>
            </w:r>
            <w:r w:rsidRPr="00914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реестр контрактов, содержащий </w:t>
            </w:r>
            <w:r w:rsidRPr="00914CA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государственную тайну, за </w:t>
            </w:r>
            <w:r w:rsidR="00402A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исключением </w:t>
            </w:r>
            <w:r w:rsidRPr="00914CA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контрактов (договоров), указанных в </w:t>
            </w:r>
            <w:hyperlink w:anchor="P317">
              <w:r w:rsidRPr="00914CA2">
                <w:rPr>
                  <w:rFonts w:ascii="Times New Roman" w:hAnsi="Times New Roman" w:cs="Times New Roman"/>
                  <w:sz w:val="24"/>
                  <w:szCs w:val="24"/>
                </w:rPr>
                <w:t xml:space="preserve">пункте </w:t>
              </w:r>
            </w:hyperlink>
            <w:r w:rsidRPr="00511D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14CA2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Перечня</w:t>
            </w:r>
          </w:p>
        </w:tc>
        <w:tc>
          <w:tcPr>
            <w:tcW w:w="4978" w:type="dxa"/>
            <w:shd w:val="clear" w:color="auto" w:fill="auto"/>
          </w:tcPr>
          <w:p w:rsidR="00914CA2" w:rsidRPr="000C0FF7" w:rsidRDefault="00914CA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Акт выполненных работ</w:t>
            </w:r>
          </w:p>
        </w:tc>
      </w:tr>
      <w:tr w:rsidR="00914CA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914CA2" w:rsidRPr="000C0FF7" w:rsidRDefault="00914CA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914CA2" w:rsidRPr="000C0FF7" w:rsidRDefault="00914CA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  <w:shd w:val="clear" w:color="auto" w:fill="auto"/>
          </w:tcPr>
          <w:p w:rsidR="00914CA2" w:rsidRPr="000C0FF7" w:rsidRDefault="00914CA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Акт об оказании услуг</w:t>
            </w:r>
          </w:p>
        </w:tc>
      </w:tr>
      <w:tr w:rsidR="00914CA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914CA2" w:rsidRPr="000C0FF7" w:rsidRDefault="00914CA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914CA2" w:rsidRPr="000C0FF7" w:rsidRDefault="00914CA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  <w:shd w:val="clear" w:color="auto" w:fill="auto"/>
          </w:tcPr>
          <w:p w:rsidR="00914CA2" w:rsidRPr="000C0FF7" w:rsidRDefault="00914CA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Акт приема-передачи</w:t>
            </w:r>
          </w:p>
        </w:tc>
      </w:tr>
      <w:tr w:rsidR="00914CA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914CA2" w:rsidRPr="000C0FF7" w:rsidRDefault="00914CA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914CA2" w:rsidRPr="000C0FF7" w:rsidRDefault="00914CA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  <w:shd w:val="clear" w:color="auto" w:fill="auto"/>
          </w:tcPr>
          <w:p w:rsidR="00914CA2" w:rsidRPr="000C0FF7" w:rsidRDefault="00914CA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Муниципальный контракт (договор) (в случае осуществления авансовых платежей в соответствии с условиями муниципального контракта (договора), внесение арендной платы по муниципальному контракту)</w:t>
            </w:r>
          </w:p>
        </w:tc>
      </w:tr>
      <w:tr w:rsidR="00914CA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914CA2" w:rsidRPr="000C0FF7" w:rsidRDefault="00914CA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914CA2" w:rsidRPr="000C0FF7" w:rsidRDefault="00914CA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  <w:shd w:val="clear" w:color="auto" w:fill="auto"/>
          </w:tcPr>
          <w:p w:rsidR="00914CA2" w:rsidRPr="000C0FF7" w:rsidRDefault="00914CA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Справка-расчет или иной документ, являющийся основанием для оплаты неустойки</w:t>
            </w:r>
          </w:p>
        </w:tc>
      </w:tr>
      <w:tr w:rsidR="00914CA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914CA2" w:rsidRPr="000C0FF7" w:rsidRDefault="00914CA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914CA2" w:rsidRPr="000C0FF7" w:rsidRDefault="00914CA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  <w:shd w:val="clear" w:color="auto" w:fill="auto"/>
          </w:tcPr>
          <w:p w:rsidR="00914CA2" w:rsidRPr="000C0FF7" w:rsidRDefault="00914CA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Счет</w:t>
            </w:r>
          </w:p>
        </w:tc>
      </w:tr>
      <w:tr w:rsidR="00914CA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914CA2" w:rsidRPr="000C0FF7" w:rsidRDefault="00914CA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914CA2" w:rsidRPr="000C0FF7" w:rsidRDefault="00914CA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  <w:shd w:val="clear" w:color="auto" w:fill="auto"/>
          </w:tcPr>
          <w:p w:rsidR="00914CA2" w:rsidRPr="000C0FF7" w:rsidRDefault="00914CA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Счет-фактура</w:t>
            </w:r>
          </w:p>
        </w:tc>
      </w:tr>
      <w:tr w:rsidR="00914CA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914CA2" w:rsidRPr="000C0FF7" w:rsidRDefault="00914CA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914CA2" w:rsidRPr="000C0FF7" w:rsidRDefault="00914CA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  <w:shd w:val="clear" w:color="auto" w:fill="auto"/>
          </w:tcPr>
          <w:p w:rsidR="00914CA2" w:rsidRPr="000C0FF7" w:rsidRDefault="00914CA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Товарная накладная (унифицированная форма N ТОРГ-12) (ф. 0330212)</w:t>
            </w:r>
          </w:p>
        </w:tc>
      </w:tr>
      <w:tr w:rsidR="00914CA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914CA2" w:rsidRPr="000C0FF7" w:rsidRDefault="00914CA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914CA2" w:rsidRPr="000C0FF7" w:rsidRDefault="00914CA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  <w:shd w:val="clear" w:color="auto" w:fill="auto"/>
          </w:tcPr>
          <w:p w:rsidR="00914CA2" w:rsidRPr="000C0FF7" w:rsidRDefault="00914CA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Универсальный передаточный документ</w:t>
            </w:r>
          </w:p>
        </w:tc>
      </w:tr>
      <w:tr w:rsidR="00914CA2" w:rsidRPr="000C0FF7" w:rsidTr="00511D32">
        <w:trPr>
          <w:trHeight w:val="113"/>
        </w:trPr>
        <w:tc>
          <w:tcPr>
            <w:tcW w:w="511" w:type="dxa"/>
            <w:vMerge/>
            <w:shd w:val="clear" w:color="auto" w:fill="auto"/>
          </w:tcPr>
          <w:p w:rsidR="00914CA2" w:rsidRPr="000C0FF7" w:rsidRDefault="00914CA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914CA2" w:rsidRPr="000C0FF7" w:rsidRDefault="00914CA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  <w:shd w:val="clear" w:color="auto" w:fill="auto"/>
          </w:tcPr>
          <w:p w:rsidR="00914CA2" w:rsidRPr="000C0FF7" w:rsidRDefault="00914CA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Чек</w:t>
            </w:r>
          </w:p>
        </w:tc>
      </w:tr>
      <w:tr w:rsidR="00402A52" w:rsidRPr="000C0FF7" w:rsidTr="00511D32">
        <w:trPr>
          <w:trHeight w:val="112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  <w:shd w:val="clear" w:color="auto" w:fill="auto"/>
          </w:tcPr>
          <w:p w:rsidR="00402A52" w:rsidRPr="00B918BE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CA2">
              <w:rPr>
                <w:rFonts w:ascii="Times New Roman" w:hAnsi="Times New Roman" w:cs="Times New Roman"/>
                <w:sz w:val="24"/>
                <w:szCs w:val="24"/>
              </w:rPr>
              <w:t>Платежное поручение</w:t>
            </w:r>
            <w:r w:rsidR="004B5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4CA2">
              <w:rPr>
                <w:rFonts w:ascii="Times New Roman" w:hAnsi="Times New Roman" w:cs="Times New Roman"/>
                <w:sz w:val="24"/>
                <w:szCs w:val="24"/>
              </w:rPr>
              <w:t>(копия</w:t>
            </w:r>
            <w:r w:rsidR="000B42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4CA2">
              <w:rPr>
                <w:rFonts w:ascii="Times New Roman" w:hAnsi="Times New Roman" w:cs="Times New Roman"/>
                <w:sz w:val="24"/>
                <w:szCs w:val="24"/>
              </w:rPr>
              <w:t>платежного</w:t>
            </w:r>
            <w:r w:rsidR="000B42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4CA2">
              <w:rPr>
                <w:rFonts w:ascii="Times New Roman" w:hAnsi="Times New Roman" w:cs="Times New Roman"/>
                <w:sz w:val="24"/>
                <w:szCs w:val="24"/>
              </w:rPr>
              <w:t>поручения) о</w:t>
            </w:r>
            <w:r w:rsidR="000B42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4CA2">
              <w:rPr>
                <w:rFonts w:ascii="Times New Roman" w:hAnsi="Times New Roman" w:cs="Times New Roman"/>
                <w:sz w:val="24"/>
                <w:szCs w:val="24"/>
              </w:rPr>
              <w:t>возврате</w:t>
            </w:r>
            <w:r w:rsidR="000B42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4CA2">
              <w:rPr>
                <w:rFonts w:ascii="Times New Roman" w:hAnsi="Times New Roman" w:cs="Times New Roman"/>
                <w:sz w:val="24"/>
                <w:szCs w:val="24"/>
              </w:rPr>
              <w:t>дебиторской</w:t>
            </w:r>
            <w:r w:rsidR="000B42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4CA2">
              <w:rPr>
                <w:rFonts w:ascii="Times New Roman" w:hAnsi="Times New Roman" w:cs="Times New Roman"/>
                <w:sz w:val="24"/>
                <w:szCs w:val="24"/>
              </w:rPr>
              <w:t>задолженности</w:t>
            </w:r>
            <w:r w:rsidR="000B42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4CA2">
              <w:rPr>
                <w:rFonts w:ascii="Times New Roman" w:hAnsi="Times New Roman" w:cs="Times New Roman"/>
                <w:sz w:val="24"/>
                <w:szCs w:val="24"/>
              </w:rPr>
              <w:t>прошлых</w:t>
            </w:r>
            <w:r w:rsidR="000B42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4CA2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Иной документ, подтверждающий возникновение денежного обязательства по бюджетному обязательству получателя средств местного бюджета, возникшему на основании муниципального контракта (договора)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 w:val="restart"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60" w:type="dxa"/>
            <w:vMerge w:val="restart"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P258"/>
            <w:bookmarkEnd w:id="25"/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о предоставлении из бюджета </w:t>
            </w:r>
            <w:r w:rsidR="00A00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2F2D" w:rsidRPr="00F02F2D">
              <w:rPr>
                <w:rFonts w:ascii="Times New Roman" w:hAnsi="Times New Roman"/>
                <w:sz w:val="24"/>
                <w:szCs w:val="28"/>
              </w:rPr>
              <w:t>Палаевско-Урледимского</w:t>
            </w:r>
            <w:r w:rsidR="00F02F2D" w:rsidRPr="00F02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0710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Рузаевского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 (далее – местный бюджет) межбюджетных трансфертов бюджетам муниципальных образований в форме субсидии, субвенции, иного межбюджетного трансферта, (далее –  соответственно соглашение о предоставлении межбюджетного трансферта, межбюджетный трансферт), сведения о котором подлежат либо не подлежат включению в реестр соглашений (договоров) о предоставлении субсидий, бюджетных инвестиций, межбюджетных трансфертов (далее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 реестр соглашений)</w:t>
            </w:r>
          </w:p>
        </w:tc>
        <w:tc>
          <w:tcPr>
            <w:tcW w:w="4978" w:type="dxa"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График перечисления межбюджетного трансферта, предусмотренный соглашением о предоставлении межбюджетного трансферта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Заявка на перечисление межбюджетного трансферта из местного бюджета бюджетам муниципальных образований по форме, установленной в соответствии с порядком (правилами) предоставления межбюджетного трансферта в форме субсидии, субвенции, иного межбюджетного трансферта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Распоряжение о совершении казначейских платежей (далее – распоряжение), необходимое для оплаты денежных обязательств, и документ, подтверждающий возникновение денежных обязательств получателя бюджета муниципального образования, источником финансового обеспечения которых являются межбюджетные трансферты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Платежный документ, подтверждающий осуществление расходов бюджетов муниципальных образований по исполнению расходных обязательств муниципальных образований, в целях возмещения которых из местного бюджета предоставляются межбюджетные трансферты (далее – целевые расходы), иные документы, подтверждающие размер и факт поставки товаров, выполнения работ, оказания услуг на сумму целевых 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расходов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Иной документ, подтверждающий возникновение денежного обязательства по бюджетному обязательству получателя средств местного бюджета, возникшему на основании соглашения о предоставлении межбюджетного трансферта</w:t>
            </w:r>
          </w:p>
        </w:tc>
      </w:tr>
      <w:tr w:rsidR="001B50E5" w:rsidRPr="000C0FF7" w:rsidTr="00511D32">
        <w:trPr>
          <w:trHeight w:val="20"/>
        </w:trPr>
        <w:tc>
          <w:tcPr>
            <w:tcW w:w="511" w:type="dxa"/>
            <w:shd w:val="clear" w:color="auto" w:fill="auto"/>
          </w:tcPr>
          <w:p w:rsidR="001B50E5" w:rsidRPr="000C0FF7" w:rsidRDefault="001B50E5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60" w:type="dxa"/>
            <w:shd w:val="clear" w:color="auto" w:fill="auto"/>
          </w:tcPr>
          <w:p w:rsidR="001B50E5" w:rsidRPr="001B50E5" w:rsidRDefault="001B50E5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0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дополнительного соглашения к </w:t>
            </w:r>
            <w:r w:rsidRPr="001B50E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Соглашению о предоставлении субсидии </w:t>
            </w:r>
            <w:r w:rsidRPr="001B50E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муниципальному бюджетному или </w:t>
            </w:r>
            <w:r w:rsidRPr="001B50E5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автономному учреждению</w:t>
            </w:r>
          </w:p>
        </w:tc>
        <w:tc>
          <w:tcPr>
            <w:tcW w:w="4978" w:type="dxa"/>
            <w:shd w:val="clear" w:color="auto" w:fill="auto"/>
          </w:tcPr>
          <w:p w:rsidR="001B50E5" w:rsidRPr="001B50E5" w:rsidRDefault="001B50E5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0E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Формирование денежного обязательства </w:t>
            </w:r>
            <w:r w:rsidRPr="001B50E5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предусматривается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 w:val="restart"/>
            <w:shd w:val="clear" w:color="auto" w:fill="auto"/>
          </w:tcPr>
          <w:p w:rsidR="00402A52" w:rsidRPr="000C0FF7" w:rsidRDefault="001B50E5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402A52" w:rsidRPr="000C0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60" w:type="dxa"/>
            <w:vMerge w:val="restart"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Правовой акт, предусматривающий предоставление из местного бюджета бюджетам муниципальных образований межбюджетного трансферта, если порядком (правилами) предоставления указанного межбюджетного трансферта не предусмотрено заключение соглашения о предоставлении межбюджетного трансферта (далее – правовой акт о предоставлении межбюджетного трансферта), </w:t>
            </w:r>
            <w:r w:rsidR="001B50E5" w:rsidRPr="00511D32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котором подлежат либо не подлежат включению в реестр соглашений, </w:t>
            </w:r>
            <w:r w:rsidRPr="00511D32">
              <w:rPr>
                <w:rFonts w:ascii="Times New Roman" w:hAnsi="Times New Roman" w:cs="Times New Roman"/>
                <w:sz w:val="24"/>
                <w:szCs w:val="24"/>
              </w:rPr>
              <w:t xml:space="preserve">за исключением правовых актов, указанных в </w:t>
            </w:r>
            <w:hyperlink w:anchor="P317">
              <w:r w:rsidRPr="00511D32">
                <w:rPr>
                  <w:rFonts w:ascii="Times New Roman" w:hAnsi="Times New Roman" w:cs="Times New Roman"/>
                  <w:sz w:val="24"/>
                  <w:szCs w:val="24"/>
                </w:rPr>
                <w:t xml:space="preserve">пункте </w:t>
              </w:r>
            </w:hyperlink>
            <w:r w:rsidR="001B50E5" w:rsidRPr="00511D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11D32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перечня</w:t>
            </w:r>
          </w:p>
        </w:tc>
        <w:tc>
          <w:tcPr>
            <w:tcW w:w="4978" w:type="dxa"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Заявка на перечисление межбюджетного трансферта из местного бюджета бюджетам муниципальных образований по форме, установленной в соответствии с порядком (правилами) предоставления межбюджетного трансферта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Распоряжение, необходимое для оплаты денежных обязательств, и документ, подтверждающий возникновение денежных обязательств получателя средств местного бюджета, источником финансового обеспечения которых являются межбюджетные трансферты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Иной документ, подтверждающий возникновение денежного обязательства по бюджетному обязательству получателя средств местного бюджета, возникшему на основании правового акта о предоставлении межбюджетного трансферта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 w:val="restart"/>
            <w:shd w:val="clear" w:color="auto" w:fill="auto"/>
          </w:tcPr>
          <w:p w:rsidR="00402A52" w:rsidRPr="000C0FF7" w:rsidRDefault="00BB768F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02A52" w:rsidRPr="000C0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60" w:type="dxa"/>
            <w:vMerge w:val="restart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Договор (соглашение) о предоставлении субсидии муниципальному бюджетному или автономному учреждению </w:t>
            </w:r>
            <w:r w:rsidR="00F02F2D" w:rsidRPr="00F02F2D">
              <w:rPr>
                <w:rFonts w:ascii="Times New Roman" w:hAnsi="Times New Roman"/>
                <w:sz w:val="24"/>
                <w:szCs w:val="28"/>
              </w:rPr>
              <w:t>Палаевско-Урледимского</w:t>
            </w:r>
            <w:r w:rsidR="00F02F2D" w:rsidRPr="00F02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0710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Рузаевского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сведения о котором подлежат либо не подлежат включению в реестр соглашений</w:t>
            </w: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График перечисления субсидии, предусмотренный договором (соглашением) о предоставлении субсидии муниципальному бюджетному или автономному учреждению </w:t>
            </w:r>
            <w:r w:rsidR="00A00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2F2D" w:rsidRPr="00F02F2D">
              <w:rPr>
                <w:rFonts w:ascii="Times New Roman" w:hAnsi="Times New Roman"/>
                <w:sz w:val="24"/>
                <w:szCs w:val="28"/>
              </w:rPr>
              <w:t>Палаевско-Урледимского</w:t>
            </w:r>
            <w:r w:rsidR="00F02F2D" w:rsidRPr="00F02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0710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Рузаевского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Предварительный отчет о выполнении муниципального задания (ф. 0506501)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Иной документ, подтверждающий возникновение денежного обязательства по бюджетному обязательству получателя средств местного бюджета, возникшему на основании договора (соглашения) о предоставлении субсидии муниципальному 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бюджетному или автономному учреждению </w:t>
            </w:r>
            <w:r w:rsidR="00A00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2F2D" w:rsidRPr="00F02F2D">
              <w:rPr>
                <w:rFonts w:ascii="Times New Roman" w:hAnsi="Times New Roman"/>
                <w:sz w:val="24"/>
                <w:szCs w:val="28"/>
              </w:rPr>
              <w:t>Палаевско-Урледимского</w:t>
            </w:r>
            <w:r w:rsidR="00F02F2D" w:rsidRPr="00F02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0710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Рузаевского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</w:tc>
      </w:tr>
      <w:tr w:rsidR="00BB768F" w:rsidRPr="000C0FF7" w:rsidTr="00511D32">
        <w:trPr>
          <w:trHeight w:val="20"/>
        </w:trPr>
        <w:tc>
          <w:tcPr>
            <w:tcW w:w="511" w:type="dxa"/>
            <w:shd w:val="clear" w:color="auto" w:fill="auto"/>
          </w:tcPr>
          <w:p w:rsidR="00BB768F" w:rsidRPr="00BB768F" w:rsidRDefault="00BB768F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6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4660" w:type="dxa"/>
            <w:shd w:val="clear" w:color="auto" w:fill="auto"/>
          </w:tcPr>
          <w:p w:rsidR="00BB768F" w:rsidRPr="00BB768F" w:rsidRDefault="00BB768F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6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дополнительного соглашения к </w:t>
            </w:r>
            <w:r w:rsidRPr="00BB768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Соглашению о предоставлении субсидии </w:t>
            </w:r>
            <w:r w:rsidRPr="00BB768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государственному бюджетному или </w:t>
            </w:r>
            <w:r w:rsidRPr="00BB768F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автономному учреждению</w:t>
            </w:r>
          </w:p>
        </w:tc>
        <w:tc>
          <w:tcPr>
            <w:tcW w:w="4978" w:type="dxa"/>
            <w:shd w:val="clear" w:color="auto" w:fill="auto"/>
          </w:tcPr>
          <w:p w:rsidR="00BB768F" w:rsidRPr="00BB768F" w:rsidRDefault="00BB768F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68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Формирование денежного обязательства </w:t>
            </w:r>
            <w:r w:rsidRPr="00BB768F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предусматривается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 w:val="restart"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76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60" w:type="dxa"/>
            <w:vMerge w:val="restart"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Договор (соглашение) о предоставлении субсидии юридическому лицу (за исключением государственных и муниципальных учреждений), индивидуальному предпринимателю или физическому лицу - производителю товаров, работ, услуг или договор (соглашение), заключенный в связи с предоставлением бюджетных инвестиций юридическому лицу в соответствии с бюджетным законодательством Российской Федерации, Республики Мордовия и </w:t>
            </w:r>
            <w:r w:rsidR="00F02F2D" w:rsidRPr="00F02F2D">
              <w:rPr>
                <w:rFonts w:ascii="Times New Roman" w:hAnsi="Times New Roman"/>
                <w:sz w:val="24"/>
                <w:szCs w:val="28"/>
              </w:rPr>
              <w:t>Палаевско-Урледимского</w:t>
            </w:r>
            <w:r w:rsidR="00F02F2D" w:rsidRPr="00F02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0710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Рузаевского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</w:t>
            </w:r>
            <w:r w:rsidR="00851621">
              <w:rPr>
                <w:rFonts w:ascii="Times New Roman" w:hAnsi="Times New Roman" w:cs="Times New Roman"/>
                <w:sz w:val="24"/>
                <w:szCs w:val="24"/>
              </w:rPr>
              <w:t>она Республики Мордовия (далее –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 договор (соглашение) о предоставлении субсидии и бюджетных инвестиций юридическому лицу), сведения о котором подлежат либо не подлежат включению в реестр соглашений, за исключением договоров (соглашений), указанных в </w:t>
            </w:r>
            <w:hyperlink w:anchor="P317">
              <w:r w:rsidRPr="000C0FF7">
                <w:rPr>
                  <w:rFonts w:ascii="Times New Roman" w:hAnsi="Times New Roman" w:cs="Times New Roman"/>
                  <w:sz w:val="24"/>
                  <w:szCs w:val="24"/>
                </w:rPr>
                <w:t xml:space="preserve">пункте </w:t>
              </w:r>
            </w:hyperlink>
            <w:r w:rsidR="00EF71C4" w:rsidRPr="00511D3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11D32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перечня</w:t>
            </w:r>
            <w:r w:rsidR="00EF71C4" w:rsidRPr="00511D32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Соглашение о предоставлении субсидии юридическому лицу)</w:t>
            </w:r>
          </w:p>
        </w:tc>
        <w:tc>
          <w:tcPr>
            <w:tcW w:w="4978" w:type="dxa"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Акт выполненных работ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Акт об оказании услуг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Акт приема-передачи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Договор, заключаемый в рамках исполнения договоров (соглашений) о предоставлении целевых субсидий и бюджетных инвестиций юридическому лицу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Платежное поручение юридического лица (в случае осуществления в соответствии с законодательством Российской Федерации казначейского сопровождения договора (соглашения) о предоставлении субсидии и бюджетных инвестиций юридическому лицу)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Справка-расчет или иной документ, являющийся основанием для оплаты неустойки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Счет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Счет-фактура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Товарная накладная (унифицированная форма N ТОРГ-12) (ф. 0330212)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Чек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В случае предоставления субсидии юридическому лицу или индивидуальному предпринимателю или физическому лицу - производителю товаров, работ, услуг на возмещение фактически произведенных расходов (недополученных доходов):</w:t>
            </w:r>
          </w:p>
          <w:p w:rsidR="00402A52" w:rsidRPr="000C0FF7" w:rsidRDefault="00374EB4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02A52"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отчет о выполнении условий, установленных при предоставлении субсидии юридическому лицу, индивидуальному предпринимателю или физическому лицу - производителю товаров, работ, услуг, в соответствии с порядком (правилами) предоставления субсидии; </w:t>
            </w:r>
          </w:p>
          <w:p w:rsidR="00402A52" w:rsidRPr="000C0FF7" w:rsidRDefault="00374EB4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02A52"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подтверждающие фактически </w:t>
            </w:r>
            <w:r w:rsidR="00402A52" w:rsidRPr="000C0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произведенные расходы (недополученные доходы) в соответствии с порядком (правилами) предоставления субсидии;</w:t>
            </w:r>
          </w:p>
          <w:p w:rsidR="00402A52" w:rsidRPr="000C0FF7" w:rsidRDefault="00374EB4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02A52" w:rsidRPr="000C0FF7">
              <w:rPr>
                <w:rFonts w:ascii="Times New Roman" w:hAnsi="Times New Roman" w:cs="Times New Roman"/>
                <w:sz w:val="24"/>
                <w:szCs w:val="24"/>
              </w:rPr>
              <w:t>заявка на перечисление субсидии юридическому лицу, индивидуальному предпринимателю или физическому лицу - производителю товаров, работ, услуг по форме, установленной в соответствии с порядком (правилами) предоставл</w:t>
            </w:r>
            <w:r w:rsidR="004D3424">
              <w:rPr>
                <w:rFonts w:ascii="Times New Roman" w:hAnsi="Times New Roman" w:cs="Times New Roman"/>
                <w:sz w:val="24"/>
                <w:szCs w:val="24"/>
              </w:rPr>
              <w:t>ения указанной субсидии (далее –</w:t>
            </w:r>
            <w:r w:rsidR="00402A52"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 Заявка на перечисление субсидии юридическому лицу, индивидуальному предпринимателю или физическому лицу - производителю товаров, работ, услуг) (при наличии)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Иной документ, подтверждающий возникновение денежного обязательства по бюджетному обязательству получателя средств местного бюджета, возникшему на основании договора (соглашения) о предоставлении субсидии и бюджетных инвестиций юридическому лицу, индивидуальному предпринимателю или физическому лицу - производителю товаров, работ, услуг</w:t>
            </w:r>
          </w:p>
        </w:tc>
      </w:tr>
      <w:tr w:rsidR="00EF71C4" w:rsidRPr="000C0FF7" w:rsidTr="00511D32">
        <w:trPr>
          <w:trHeight w:val="20"/>
        </w:trPr>
        <w:tc>
          <w:tcPr>
            <w:tcW w:w="511" w:type="dxa"/>
            <w:shd w:val="clear" w:color="auto" w:fill="auto"/>
          </w:tcPr>
          <w:p w:rsidR="00EF71C4" w:rsidRPr="000C0FF7" w:rsidRDefault="00EF71C4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60" w:type="dxa"/>
            <w:shd w:val="clear" w:color="auto" w:fill="auto"/>
          </w:tcPr>
          <w:p w:rsidR="00EF71C4" w:rsidRPr="00EF71C4" w:rsidRDefault="00EF71C4" w:rsidP="000B42B3">
            <w:pPr>
              <w:pStyle w:val="ConsPlusNormal"/>
              <w:tabs>
                <w:tab w:val="left" w:pos="96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1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дополнительного соглашения </w:t>
            </w:r>
            <w:r w:rsidRPr="00EF71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 </w:t>
            </w:r>
            <w:r w:rsidRPr="00EF71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Соглашению о предоставлении субсидии </w:t>
            </w:r>
            <w:r w:rsidRPr="00EF71C4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юридическому лицу</w:t>
            </w:r>
          </w:p>
        </w:tc>
        <w:tc>
          <w:tcPr>
            <w:tcW w:w="4978" w:type="dxa"/>
            <w:shd w:val="clear" w:color="auto" w:fill="auto"/>
          </w:tcPr>
          <w:p w:rsidR="00EF71C4" w:rsidRPr="000C0FF7" w:rsidRDefault="00EF71C4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68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Формирование денежного обязательства </w:t>
            </w:r>
            <w:r w:rsidRPr="00BB768F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предусматривается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 w:val="restart"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1C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60" w:type="dxa"/>
            <w:vMerge w:val="restart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P291"/>
            <w:bookmarkEnd w:id="26"/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Правовой акт, предусматривающий предоставление субсидии юридическому лицу, если порядком (правилами) предоставления указанной субсидии не предусмотрено заключение договора (соглашения) о предоставлении суб</w:t>
            </w:r>
            <w:r w:rsidR="004D3424">
              <w:rPr>
                <w:rFonts w:ascii="Times New Roman" w:hAnsi="Times New Roman" w:cs="Times New Roman"/>
                <w:sz w:val="24"/>
                <w:szCs w:val="24"/>
              </w:rPr>
              <w:t xml:space="preserve">сидии юридическому лицу (далее – 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правовой акт о предоставлении субсидии юридическому лицу</w:t>
            </w:r>
            <w:r w:rsidRPr="00511D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23424" w:rsidRPr="00511D32">
              <w:rPr>
                <w:rFonts w:ascii="Times New Roman" w:hAnsi="Times New Roman" w:cs="Times New Roman"/>
                <w:sz w:val="24"/>
                <w:szCs w:val="24"/>
              </w:rPr>
              <w:t>, сведения о котором подлежат либо не подлежат включению в реестр соглашений</w:t>
            </w: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Платежное поручение юридического лица (в случае осуществления в соответствии с законодательством Российской Федерации казначейского сопровождения предоставления субсидии юридическому лицу)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В случае предоставления субсидии юридическому лицу на возмещение фактически произведенных расходов (недополученных доходов):</w:t>
            </w:r>
          </w:p>
          <w:p w:rsidR="00402A52" w:rsidRPr="000C0FF7" w:rsidRDefault="00374EB4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02A52" w:rsidRPr="000C0FF7">
              <w:rPr>
                <w:rFonts w:ascii="Times New Roman" w:hAnsi="Times New Roman" w:cs="Times New Roman"/>
                <w:sz w:val="24"/>
                <w:szCs w:val="24"/>
              </w:rPr>
              <w:t>отчет о выполнении условий, установленных при предоставлении субсидии юридическому лицу, в соответствии с порядком (правилами) предоставления субсидии юридическому лицу;</w:t>
            </w:r>
          </w:p>
          <w:p w:rsidR="00402A52" w:rsidRPr="000C0FF7" w:rsidRDefault="00374EB4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02A52" w:rsidRPr="000C0FF7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фактически произведенные расходы (недополученные доходы) в соответствии с порядком (правилами) предоставления субсидии юридическому лицу;</w:t>
            </w:r>
          </w:p>
          <w:p w:rsidR="00402A52" w:rsidRPr="000C0FF7" w:rsidRDefault="00374EB4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02A52" w:rsidRPr="000C0FF7">
              <w:rPr>
                <w:rFonts w:ascii="Times New Roman" w:hAnsi="Times New Roman" w:cs="Times New Roman"/>
                <w:sz w:val="24"/>
                <w:szCs w:val="24"/>
              </w:rPr>
              <w:t>заявка на перечисление субсидии юридическому лицу (при наличии)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Иной документ, подтверждающий 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возникновение денежного обязательства по бюджетному обязательству получателя средств местного бюджета, возникшему на основании правового акта о предоставлении субсидии юридическому лицу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 w:val="restart"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374E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60" w:type="dxa"/>
            <w:vMerge w:val="restart"/>
            <w:shd w:val="clear" w:color="auto" w:fill="auto"/>
          </w:tcPr>
          <w:p w:rsidR="00402A52" w:rsidRPr="000C0FF7" w:rsidRDefault="00723424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" w:name="P299"/>
            <w:bookmarkEnd w:id="27"/>
            <w:r w:rsidRPr="00511D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02A52" w:rsidRPr="00511D32">
              <w:rPr>
                <w:rFonts w:ascii="Times New Roman" w:hAnsi="Times New Roman" w:cs="Times New Roman"/>
                <w:sz w:val="24"/>
                <w:szCs w:val="24"/>
              </w:rPr>
              <w:t>асчет годового фонда оплаты труда</w:t>
            </w:r>
            <w:r w:rsidR="00402A52"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 (иной документ, подтверждающий возникновение бюджетного обязательства, содержащий расчет годового объема оплаты труда (денежного содержания, денежного довольствия)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11D32">
              <w:rPr>
                <w:rFonts w:ascii="Times New Roman" w:hAnsi="Times New Roman" w:cs="Times New Roman"/>
                <w:sz w:val="24"/>
                <w:szCs w:val="24"/>
              </w:rPr>
              <w:t>с приложением приказа (приказов) об утверждении Штатного расписания</w:t>
            </w: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Записка-расчет об исчислении среднего заработка при предоставлении отпуска, увольнении и других случаях (ф. 0504425)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Расчетно-платежная ведомость (ф. 0504401)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Расчетная ведомость (ф. 0504402)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Иной документ, подтверждающий возникновение денежного обязательства по бюджетному обязательству получателя средств местного бюджета, возникшему по реализации трудовых функций работника </w:t>
            </w:r>
            <w:r w:rsidRPr="00511D32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трудовым законодательством, </w:t>
            </w:r>
            <w:r w:rsidR="00723424" w:rsidRPr="00511D32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законодательством </w:t>
            </w:r>
            <w:r w:rsidR="00374EB4" w:rsidRPr="00511D32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374EB4" w:rsidRPr="00511D3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государственной гражданской службе </w:t>
            </w:r>
            <w:r w:rsidR="00374EB4" w:rsidRPr="00511D32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 и Республики Мордовия,</w:t>
            </w:r>
            <w:r w:rsidR="00374EB4" w:rsidRPr="00511D32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законодательством </w:t>
            </w:r>
            <w:r w:rsidRPr="00511D32">
              <w:rPr>
                <w:rFonts w:ascii="Times New Roman" w:hAnsi="Times New Roman" w:cs="Times New Roman"/>
                <w:sz w:val="24"/>
                <w:szCs w:val="24"/>
              </w:rPr>
              <w:t xml:space="preserve">о муниципальной службе </w:t>
            </w:r>
            <w:r w:rsidR="00A00710">
              <w:rPr>
                <w:rFonts w:ascii="Times New Roman" w:hAnsi="Times New Roman" w:cs="Times New Roman"/>
                <w:sz w:val="24"/>
                <w:szCs w:val="24"/>
              </w:rPr>
              <w:t>Рузаевского</w:t>
            </w:r>
            <w:r w:rsidRPr="00511D3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 w:val="restart"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E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60" w:type="dxa"/>
            <w:vMerge w:val="restart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" w:name="P305"/>
            <w:bookmarkEnd w:id="28"/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Исполнительный документ (исполнительный лист, судебный приказ) (далее – исполнительный документ)</w:t>
            </w: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Бухгалтерская справка (ф. 0504833)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График выплат по исполнительному документу, предусматривающему выплаты периодического характера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Исполнительный документ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Справка-расчет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Иной документ, подтверждающий возникновение денежного обязательства по бюджетному обязательству получателя средств местного бюджета, возникшему на основании исполнительного документа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 w:val="restart"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E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60" w:type="dxa"/>
            <w:vMerge w:val="restart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" w:name="P312"/>
            <w:bookmarkEnd w:id="29"/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Решение налогового органа о взыскании налога, сбора, пеней и штрафов (далее </w:t>
            </w:r>
            <w:r w:rsidR="00374EB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решение налогового органа)</w:t>
            </w: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Бухгалтерская справка (ф. 0504833)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Решение налогового органа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Справка-расчет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Иной документ, подтверждающий возникновение денежного обязательства по бюджетному обязательству получателя средств местного бюджета, возникшему на основании решения налогового органа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 w:val="restart"/>
            <w:shd w:val="clear" w:color="auto" w:fill="auto"/>
          </w:tcPr>
          <w:p w:rsidR="00402A52" w:rsidRPr="000C0FF7" w:rsidRDefault="00374EB4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P317"/>
            <w:bookmarkEnd w:id="30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402A52" w:rsidRPr="000C0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60" w:type="dxa"/>
            <w:vMerge w:val="restart"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" w:name="P318"/>
            <w:bookmarkEnd w:id="31"/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не определенный пунктами 1 - </w:t>
            </w:r>
            <w:r w:rsidRPr="00511D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4EB4" w:rsidRPr="00511D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перечня, в соответствии с которым возникает бюджетное обязательство получателя средств местного бюджета:</w:t>
            </w:r>
          </w:p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- нормативный правовой акт, в соответствии с которым возникают публичные нормативные обязательства (публичные обязательства), обязательства по уплате платежей в бюджет (не требующие заключения договора);</w:t>
            </w:r>
          </w:p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- правовой акт, предусматривающий выплаты физическим лицам социального и несоциального характера, не отнесенные к публичным нормативным обязательствам (публичным обязательствам), в том числе выплаты премий, грантов и иных поощрительных выплат, а также стипендий обучающимся в государственных учреждениях, осуществляющих образовательную деятельность по профессиональным образовательным программам, а также гражданам в период профессиональной подготовки, переподготовки и повышения квалификации по направлению органов службы занятости;</w:t>
            </w:r>
          </w:p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- договор, расчет по которому в соответствии с законодательством Российской Федерации осуществляется наличными деньгами, если получателем средств местного бюджета не направлены информация и документы по указанному договору для их включения в реестр контрактов;</w:t>
            </w:r>
          </w:p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- извещение об осуществлении закупки финансовых услуг по предоставлению кредита для финансирования дефицита местного бюджета и (или) погашения </w:t>
            </w:r>
            <w:r w:rsidR="007532D0">
              <w:rPr>
                <w:rFonts w:ascii="Times New Roman" w:hAnsi="Times New Roman" w:cs="Times New Roman"/>
                <w:sz w:val="24"/>
                <w:szCs w:val="24"/>
              </w:rPr>
              <w:t>муниципальны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х долговых обязательств </w:t>
            </w:r>
            <w:r w:rsidR="00A0071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02F2D" w:rsidRPr="00F02F2D">
              <w:rPr>
                <w:rFonts w:ascii="Times New Roman" w:hAnsi="Times New Roman"/>
                <w:sz w:val="24"/>
                <w:szCs w:val="28"/>
              </w:rPr>
              <w:t xml:space="preserve"> Палаевско-Урледимского</w:t>
            </w:r>
            <w:r w:rsidR="00F02F2D" w:rsidRPr="00F02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0710">
              <w:rPr>
                <w:rFonts w:ascii="Times New Roman" w:hAnsi="Times New Roman" w:cs="Times New Roman"/>
                <w:sz w:val="24"/>
                <w:szCs w:val="24"/>
              </w:rPr>
              <w:t>ельского поселения Рузаевского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Мордовия;</w:t>
            </w:r>
          </w:p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- приглашение принять участие в определении исполнителя финансовых услуг по предоставлению кредита для финансирования дефицита местного бюджета и (или) погашения </w:t>
            </w:r>
            <w:r w:rsidR="007532D0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 долговых обязательств </w:t>
            </w:r>
            <w:r w:rsidR="00A007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2F2D" w:rsidRPr="00F02F2D">
              <w:rPr>
                <w:rFonts w:ascii="Times New Roman" w:hAnsi="Times New Roman"/>
                <w:sz w:val="24"/>
                <w:szCs w:val="28"/>
              </w:rPr>
              <w:t>Палаевско-Урледимского</w:t>
            </w:r>
            <w:r w:rsidR="00F02F2D" w:rsidRPr="00F02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0710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</w:t>
            </w:r>
            <w:r w:rsidR="00A007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поселения Рузаевского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Мордовия;</w:t>
            </w:r>
          </w:p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- муниципальный контракт (договор) на оказание финансовых услуг по предоставлению кредита для финансирования дефицита местного бюджета и (или) погашения </w:t>
            </w:r>
            <w:r w:rsidR="007532D0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 долговых обязательств</w:t>
            </w:r>
            <w:r w:rsidR="00F02F2D" w:rsidRPr="00F02F2D">
              <w:rPr>
                <w:rFonts w:ascii="Times New Roman" w:hAnsi="Times New Roman"/>
                <w:sz w:val="24"/>
                <w:szCs w:val="28"/>
              </w:rPr>
              <w:t xml:space="preserve"> Палаевско-Урледимского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0710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Рузаевского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Мордовия;</w:t>
            </w:r>
          </w:p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- муниципальный контракт (договор) на оказание получателям социальных выплат банковских услуг;</w:t>
            </w:r>
          </w:p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- договор на оказание получателям социальных выплат организациями почтовой связи услуг по доставке и выдаче социальных выплат, а также услуг по распечатке платежных документов;</w:t>
            </w:r>
          </w:p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- правовой акт, предусматривающий предоставление из местного бюджета бюджетам </w:t>
            </w:r>
            <w:r w:rsidR="00A00710">
              <w:rPr>
                <w:rFonts w:ascii="Times New Roman" w:hAnsi="Times New Roman" w:cs="Times New Roman"/>
                <w:sz w:val="24"/>
                <w:szCs w:val="24"/>
              </w:rPr>
              <w:t>Рузаевского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 межбюджетного трансферта в форме дотаций на выравнивание бюджетной обеспеченности;</w:t>
            </w:r>
          </w:p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- правовой акт, предусматривающий предоставление из местного бюджета бюджетам </w:t>
            </w:r>
            <w:r w:rsidR="00A00710">
              <w:rPr>
                <w:rFonts w:ascii="Times New Roman" w:hAnsi="Times New Roman" w:cs="Times New Roman"/>
                <w:sz w:val="24"/>
                <w:szCs w:val="24"/>
              </w:rPr>
              <w:t>Рузаевского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 межбюджетного трансферта в форме дотаций на поддержку мер по обеспечению сбалансированности бюджетов;</w:t>
            </w:r>
          </w:p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- правовой акт, предусматривающий предоставление из местного бюджета бюджетам </w:t>
            </w:r>
            <w:r w:rsidR="00A00710">
              <w:rPr>
                <w:rFonts w:ascii="Times New Roman" w:hAnsi="Times New Roman" w:cs="Times New Roman"/>
                <w:sz w:val="24"/>
                <w:szCs w:val="24"/>
              </w:rPr>
              <w:t>Рузаевского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 межбюджетного трансферта в форме субвенций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</w:t>
            </w:r>
            <w:r w:rsidR="00A00710">
              <w:rPr>
                <w:rFonts w:ascii="Times New Roman" w:hAnsi="Times New Roman" w:cs="Times New Roman"/>
                <w:sz w:val="24"/>
                <w:szCs w:val="24"/>
              </w:rPr>
              <w:t>Рузаевском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 Республики Мордовия;</w:t>
            </w:r>
          </w:p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- правовой акт, предусматривающий предоставление местного бюджета бюджетам </w:t>
            </w:r>
            <w:r w:rsidR="00A00710">
              <w:rPr>
                <w:rFonts w:ascii="Times New Roman" w:hAnsi="Times New Roman" w:cs="Times New Roman"/>
                <w:sz w:val="24"/>
                <w:szCs w:val="24"/>
              </w:rPr>
              <w:t>Рузаевского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 межбюджетного трансферта в форме 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субвенций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 в </w:t>
            </w:r>
            <w:r w:rsidR="00A00710">
              <w:rPr>
                <w:rFonts w:ascii="Times New Roman" w:hAnsi="Times New Roman" w:cs="Times New Roman"/>
                <w:sz w:val="24"/>
                <w:szCs w:val="24"/>
              </w:rPr>
              <w:t>Рузаевском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 Республики Мордовия;</w:t>
            </w:r>
          </w:p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- правовой акт, предусматривающий предоставление из местного бюджета иных межбюджетных трансфертов бюджетам </w:t>
            </w:r>
            <w:r w:rsidR="00A00710">
              <w:rPr>
                <w:rFonts w:ascii="Times New Roman" w:hAnsi="Times New Roman" w:cs="Times New Roman"/>
                <w:sz w:val="24"/>
                <w:szCs w:val="24"/>
              </w:rPr>
              <w:t>Рузаевского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 на решение вопросов местного значения, осуществляемое с привлечением средств самообложения граждан;</w:t>
            </w:r>
          </w:p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- правовой акт, предусматривающий предоставление из местного бюджета денежных средств физическим и юридическим лицам из резервного фонда главы </w:t>
            </w:r>
            <w:r w:rsidR="00F02F2D" w:rsidRPr="00F02F2D">
              <w:rPr>
                <w:rFonts w:ascii="Times New Roman" w:hAnsi="Times New Roman"/>
                <w:sz w:val="24"/>
                <w:szCs w:val="28"/>
              </w:rPr>
              <w:t>Палаевско-Урледимского</w:t>
            </w:r>
            <w:r w:rsidR="00F02F2D" w:rsidRPr="00F02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0710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Рузаевского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 на обеспечение непредвиденных расходов;</w:t>
            </w:r>
          </w:p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- договор (соглашение) о предоставлении субсидии юридическому лицу, индивидуальному предпринимателю,</w:t>
            </w:r>
            <w:r w:rsidR="007532D0"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уполномоченному 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участнику договора простого товарищества на компенсацию недополученных доходов, связанных с предоставлением льгот на проезд отдельным категориям граждан при осуществлении регулярных перевозок по регулируемым тарифам;</w:t>
            </w:r>
          </w:p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- договор (соглашение) о предоставлении субсидии юридическому лицу, индивидуальному предпринимателю, участникам договора простого товарищества на компенсацию недополученных доходов, связанных с предоставлением льгот на проезд отдельным категориям граждан при осуществлении регулярных перевозок по нерегулируемым тарифам;</w:t>
            </w:r>
          </w:p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- соглашение о предоставлении субсидии специализированной службе по вопросам похоронного дела на возмещение затрат по погребению;</w:t>
            </w:r>
          </w:p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- договор (соглашение) о предоставлении субсидии физическому лицу </w:t>
            </w:r>
            <w:r w:rsidR="009D7C7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производителю товаров, работ, услуг, не 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являющемуся индивидуальным предпринимателем;</w:t>
            </w:r>
          </w:p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- договор на оказание услуг, выполнение работ, заключенный получателем средств местного бюджета с физическим лицом, не являющимся индивидуальным предпринимателем;</w:t>
            </w:r>
          </w:p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- акт сверки взаимных расчетов;</w:t>
            </w:r>
          </w:p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- решение суда о расторжении муниципального контракта (договора);</w:t>
            </w:r>
          </w:p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- уведомление об одностороннем отказе от исполнения муниципального контракта по истечении 30 дней со дня его размещения государственным заказчиком в реестре контрактов;</w:t>
            </w:r>
          </w:p>
          <w:p w:rsidR="00402A52" w:rsidRPr="000C0FF7" w:rsidRDefault="00402A52" w:rsidP="000B42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- иной документ, в соответствии с которым возникает бюджетное обязательство получателя средств местного бюджета.</w:t>
            </w:r>
          </w:p>
        </w:tc>
        <w:tc>
          <w:tcPr>
            <w:tcW w:w="4978" w:type="dxa"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Авансовый отчет (ф. 0504505), Отчет о расходах подотчетного лица (ф. 0504520)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Акт выполненных работ (оказанных услуг)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Акт приема-передачи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Акт сверки взаимных расчетов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Договор на оказание услуг, выполнение работ, заключенный получателем средств местного бюджета с физическим лицом, не являющимся индивидуальным предпринимателем 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Заявление на выдачу денежных средств под отчет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Заявление физического лица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Решение суда о расторжении муниципального контракта (договора)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Уведомление об одностороннем отказе от исполнения муниципального контракта по истечении 30 дней со дня его размещения муниципальным заказчиком в реестре контрактов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Квитанция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Приказ о направлении в командировку, с прилагаемым расчетом командировочных сумм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Служебная записка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Справка-расчет или иной документ, являющийся основанием для оплаты неустойки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Счет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Счет-фактура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Товарная накладная (унифицированная форма N ТОРГ-12) (ф. 0330212)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Универсальный передаточный документ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Чек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Муниципальный контракт (договор) (в случае осуществления авансовых платежей в соответствии с условиями муниципального контракта (договора))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Заявка на перечисление межбюджетного трансферта из местного бюджета бюджетам муниципальных образований по форме, установленной в соответствии с порядком (правилами) предоставления межбюджетного трансферта в форме субсидии, субвенции, иного межбюджетного трансферта, имеющего целевое назначение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Распоряжение, необходимое для оплаты денежных обязательств, и документ, подтверждающий возникновение денежных обязательств получателя средств местного бюджета, источником финансового обеспечения которых являются межбюджетные трансферты</w:t>
            </w:r>
          </w:p>
        </w:tc>
      </w:tr>
      <w:tr w:rsidR="00402A52" w:rsidRPr="000C0FF7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 xml:space="preserve">Отчет о выполнении условий, установленных при предоставлении субсидии физическому лицу </w:t>
            </w:r>
            <w:r w:rsidR="009D7C7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производителю товаров, работ, услуг, в соответствии с порядком (правилами) предоставления субсидии;</w:t>
            </w:r>
          </w:p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фактически произведенные расходы (недополученные доходы) в соответствии с порядком (правилами) предоставления субсидии;</w:t>
            </w:r>
          </w:p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заявка на перечисление субсидии физическому лицу - производителю товаров, работ, услуг по форме, установленной в соответствии с порядком (правилами) предоставления указанной субсидии (при наличии)</w:t>
            </w:r>
          </w:p>
        </w:tc>
      </w:tr>
      <w:tr w:rsidR="00402A52" w:rsidRPr="00680CE9" w:rsidTr="00511D32">
        <w:trPr>
          <w:trHeight w:val="20"/>
        </w:trPr>
        <w:tc>
          <w:tcPr>
            <w:tcW w:w="511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0" w:type="dxa"/>
            <w:vMerge/>
            <w:shd w:val="clear" w:color="auto" w:fill="auto"/>
          </w:tcPr>
          <w:p w:rsidR="00402A52" w:rsidRPr="000C0FF7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</w:tcPr>
          <w:p w:rsidR="00402A52" w:rsidRPr="00680CE9" w:rsidRDefault="00402A52" w:rsidP="000B42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FF7">
              <w:rPr>
                <w:rFonts w:ascii="Times New Roman" w:hAnsi="Times New Roman" w:cs="Times New Roman"/>
                <w:sz w:val="24"/>
                <w:szCs w:val="24"/>
              </w:rPr>
              <w:t>Иной документ, подтверждающий возникновение денежного обязательства по бюджетному обязательству получателя средств местного бюджета</w:t>
            </w:r>
          </w:p>
        </w:tc>
      </w:tr>
    </w:tbl>
    <w:p w:rsidR="00AD130B" w:rsidRDefault="00AD130B" w:rsidP="000B42B3">
      <w:pPr>
        <w:pStyle w:val="ConsPlusNormal"/>
        <w:jc w:val="both"/>
      </w:pPr>
    </w:p>
    <w:sectPr w:rsidR="00AD130B" w:rsidSect="005E64BF">
      <w:headerReference w:type="default" r:id="rId25"/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F1F" w:rsidRDefault="00117F1F" w:rsidP="00542343">
      <w:pPr>
        <w:spacing w:after="0" w:line="240" w:lineRule="auto"/>
      </w:pPr>
      <w:r>
        <w:separator/>
      </w:r>
    </w:p>
  </w:endnote>
  <w:endnote w:type="continuationSeparator" w:id="0">
    <w:p w:rsidR="00117F1F" w:rsidRDefault="00117F1F" w:rsidP="00542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F1F" w:rsidRDefault="00117F1F" w:rsidP="00542343">
      <w:pPr>
        <w:spacing w:after="0" w:line="240" w:lineRule="auto"/>
      </w:pPr>
      <w:r>
        <w:separator/>
      </w:r>
    </w:p>
  </w:footnote>
  <w:footnote w:type="continuationSeparator" w:id="0">
    <w:p w:rsidR="00117F1F" w:rsidRDefault="00117F1F" w:rsidP="00542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35806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32D9E" w:rsidRPr="00542343" w:rsidRDefault="00A32D9E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4234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4234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4234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36CC2">
          <w:rPr>
            <w:rFonts w:ascii="Times New Roman" w:hAnsi="Times New Roman" w:cs="Times New Roman"/>
            <w:noProof/>
            <w:sz w:val="24"/>
            <w:szCs w:val="24"/>
          </w:rPr>
          <w:t>21</w:t>
        </w:r>
        <w:r w:rsidRPr="0054234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32D9E" w:rsidRDefault="00A32D9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130B"/>
    <w:rsid w:val="000074CB"/>
    <w:rsid w:val="00015F95"/>
    <w:rsid w:val="000163C6"/>
    <w:rsid w:val="000324A8"/>
    <w:rsid w:val="00033A13"/>
    <w:rsid w:val="00040861"/>
    <w:rsid w:val="00052542"/>
    <w:rsid w:val="00052F0E"/>
    <w:rsid w:val="0006157B"/>
    <w:rsid w:val="0006751D"/>
    <w:rsid w:val="000706A5"/>
    <w:rsid w:val="00073240"/>
    <w:rsid w:val="00083AC5"/>
    <w:rsid w:val="00084AD8"/>
    <w:rsid w:val="000862BE"/>
    <w:rsid w:val="000A0264"/>
    <w:rsid w:val="000A0B9D"/>
    <w:rsid w:val="000B1760"/>
    <w:rsid w:val="000B42B3"/>
    <w:rsid w:val="000B48A7"/>
    <w:rsid w:val="000B76EB"/>
    <w:rsid w:val="000B77EE"/>
    <w:rsid w:val="000C0FF7"/>
    <w:rsid w:val="000C3761"/>
    <w:rsid w:val="000D3065"/>
    <w:rsid w:val="000D4755"/>
    <w:rsid w:val="000E509F"/>
    <w:rsid w:val="000E74E1"/>
    <w:rsid w:val="001010A5"/>
    <w:rsid w:val="00101D1A"/>
    <w:rsid w:val="00104C59"/>
    <w:rsid w:val="00114BF1"/>
    <w:rsid w:val="00115486"/>
    <w:rsid w:val="00117F1F"/>
    <w:rsid w:val="001228DA"/>
    <w:rsid w:val="00132797"/>
    <w:rsid w:val="001442C3"/>
    <w:rsid w:val="0016314B"/>
    <w:rsid w:val="0016456F"/>
    <w:rsid w:val="0017499F"/>
    <w:rsid w:val="00177616"/>
    <w:rsid w:val="00192CDA"/>
    <w:rsid w:val="00196C96"/>
    <w:rsid w:val="001A3917"/>
    <w:rsid w:val="001B50E5"/>
    <w:rsid w:val="001D2379"/>
    <w:rsid w:val="001E0678"/>
    <w:rsid w:val="001F0E91"/>
    <w:rsid w:val="001F391B"/>
    <w:rsid w:val="00234423"/>
    <w:rsid w:val="00236CC2"/>
    <w:rsid w:val="002435A0"/>
    <w:rsid w:val="002541B0"/>
    <w:rsid w:val="002639B8"/>
    <w:rsid w:val="00275313"/>
    <w:rsid w:val="002A0D31"/>
    <w:rsid w:val="002B1B5A"/>
    <w:rsid w:val="002C6562"/>
    <w:rsid w:val="002C726B"/>
    <w:rsid w:val="002D4612"/>
    <w:rsid w:val="002F26A4"/>
    <w:rsid w:val="00300CE8"/>
    <w:rsid w:val="00313FDF"/>
    <w:rsid w:val="0031499D"/>
    <w:rsid w:val="00342520"/>
    <w:rsid w:val="0034747E"/>
    <w:rsid w:val="00365604"/>
    <w:rsid w:val="003663BF"/>
    <w:rsid w:val="00374EB4"/>
    <w:rsid w:val="003902EB"/>
    <w:rsid w:val="00393244"/>
    <w:rsid w:val="003D4F37"/>
    <w:rsid w:val="003E79FF"/>
    <w:rsid w:val="00400061"/>
    <w:rsid w:val="00402A52"/>
    <w:rsid w:val="0040761A"/>
    <w:rsid w:val="0041550C"/>
    <w:rsid w:val="00416606"/>
    <w:rsid w:val="00420B18"/>
    <w:rsid w:val="00426DD6"/>
    <w:rsid w:val="0043481F"/>
    <w:rsid w:val="004367CE"/>
    <w:rsid w:val="00450E49"/>
    <w:rsid w:val="00456672"/>
    <w:rsid w:val="00460910"/>
    <w:rsid w:val="004777C2"/>
    <w:rsid w:val="0048069C"/>
    <w:rsid w:val="004A54D2"/>
    <w:rsid w:val="004B1278"/>
    <w:rsid w:val="004B348F"/>
    <w:rsid w:val="004B3CFD"/>
    <w:rsid w:val="004B5270"/>
    <w:rsid w:val="004B6BA7"/>
    <w:rsid w:val="004C3DE8"/>
    <w:rsid w:val="004C72D4"/>
    <w:rsid w:val="004D3424"/>
    <w:rsid w:val="004D47D9"/>
    <w:rsid w:val="004E5C5A"/>
    <w:rsid w:val="004F5F83"/>
    <w:rsid w:val="00505857"/>
    <w:rsid w:val="00507EEB"/>
    <w:rsid w:val="00511D32"/>
    <w:rsid w:val="00525A70"/>
    <w:rsid w:val="00526A40"/>
    <w:rsid w:val="0053223E"/>
    <w:rsid w:val="00542343"/>
    <w:rsid w:val="00552E32"/>
    <w:rsid w:val="00556A6F"/>
    <w:rsid w:val="005573CA"/>
    <w:rsid w:val="00561E46"/>
    <w:rsid w:val="0056258C"/>
    <w:rsid w:val="00570073"/>
    <w:rsid w:val="005722A2"/>
    <w:rsid w:val="005726F6"/>
    <w:rsid w:val="005841D7"/>
    <w:rsid w:val="005977C8"/>
    <w:rsid w:val="005A402F"/>
    <w:rsid w:val="005C491B"/>
    <w:rsid w:val="005D01EB"/>
    <w:rsid w:val="005E64BF"/>
    <w:rsid w:val="005F0ED2"/>
    <w:rsid w:val="005F2BB6"/>
    <w:rsid w:val="00605513"/>
    <w:rsid w:val="0060788C"/>
    <w:rsid w:val="00612EE4"/>
    <w:rsid w:val="00613D13"/>
    <w:rsid w:val="00616AC7"/>
    <w:rsid w:val="006312D6"/>
    <w:rsid w:val="00632FDF"/>
    <w:rsid w:val="00646205"/>
    <w:rsid w:val="00654FE4"/>
    <w:rsid w:val="006557CD"/>
    <w:rsid w:val="00660120"/>
    <w:rsid w:val="00680CE9"/>
    <w:rsid w:val="006835DE"/>
    <w:rsid w:val="00691E3D"/>
    <w:rsid w:val="00694A83"/>
    <w:rsid w:val="006A796A"/>
    <w:rsid w:val="006B0B7D"/>
    <w:rsid w:val="006B0EFD"/>
    <w:rsid w:val="006B1195"/>
    <w:rsid w:val="006C0D5F"/>
    <w:rsid w:val="006C4263"/>
    <w:rsid w:val="006C6EB7"/>
    <w:rsid w:val="006D5CAD"/>
    <w:rsid w:val="00703A7F"/>
    <w:rsid w:val="00704F90"/>
    <w:rsid w:val="00723424"/>
    <w:rsid w:val="00743035"/>
    <w:rsid w:val="00744AB2"/>
    <w:rsid w:val="007501B0"/>
    <w:rsid w:val="007532D0"/>
    <w:rsid w:val="0075530C"/>
    <w:rsid w:val="00756F8D"/>
    <w:rsid w:val="007672F3"/>
    <w:rsid w:val="007703F5"/>
    <w:rsid w:val="00771424"/>
    <w:rsid w:val="007732EE"/>
    <w:rsid w:val="00774E35"/>
    <w:rsid w:val="00780DC9"/>
    <w:rsid w:val="007A1163"/>
    <w:rsid w:val="007A13AE"/>
    <w:rsid w:val="007A3B25"/>
    <w:rsid w:val="007B0124"/>
    <w:rsid w:val="007B4A22"/>
    <w:rsid w:val="007B743C"/>
    <w:rsid w:val="007D7AFF"/>
    <w:rsid w:val="007E43F3"/>
    <w:rsid w:val="007E55EB"/>
    <w:rsid w:val="007F5D14"/>
    <w:rsid w:val="00806D47"/>
    <w:rsid w:val="0081468F"/>
    <w:rsid w:val="0081590D"/>
    <w:rsid w:val="00821662"/>
    <w:rsid w:val="00823526"/>
    <w:rsid w:val="008424FA"/>
    <w:rsid w:val="00851621"/>
    <w:rsid w:val="00852D22"/>
    <w:rsid w:val="00857A01"/>
    <w:rsid w:val="00860F81"/>
    <w:rsid w:val="0086795C"/>
    <w:rsid w:val="00867F56"/>
    <w:rsid w:val="0087746E"/>
    <w:rsid w:val="00885F04"/>
    <w:rsid w:val="00891CE7"/>
    <w:rsid w:val="00896805"/>
    <w:rsid w:val="008A2C9A"/>
    <w:rsid w:val="008A37CC"/>
    <w:rsid w:val="008B1B66"/>
    <w:rsid w:val="008B5F6C"/>
    <w:rsid w:val="008C7BFD"/>
    <w:rsid w:val="008C7DEE"/>
    <w:rsid w:val="008D144C"/>
    <w:rsid w:val="008D184C"/>
    <w:rsid w:val="008D3A3A"/>
    <w:rsid w:val="008F0708"/>
    <w:rsid w:val="008F707A"/>
    <w:rsid w:val="009022E3"/>
    <w:rsid w:val="0091344A"/>
    <w:rsid w:val="00914CA2"/>
    <w:rsid w:val="00914D29"/>
    <w:rsid w:val="009259B2"/>
    <w:rsid w:val="00926D98"/>
    <w:rsid w:val="009270C9"/>
    <w:rsid w:val="009350E1"/>
    <w:rsid w:val="00936560"/>
    <w:rsid w:val="00937E37"/>
    <w:rsid w:val="0094071C"/>
    <w:rsid w:val="009415D3"/>
    <w:rsid w:val="00942611"/>
    <w:rsid w:val="00944D35"/>
    <w:rsid w:val="009514E8"/>
    <w:rsid w:val="00960721"/>
    <w:rsid w:val="009655E5"/>
    <w:rsid w:val="0097308C"/>
    <w:rsid w:val="0098409B"/>
    <w:rsid w:val="00987513"/>
    <w:rsid w:val="00987E9A"/>
    <w:rsid w:val="00992AF0"/>
    <w:rsid w:val="00995176"/>
    <w:rsid w:val="00996F49"/>
    <w:rsid w:val="009C0606"/>
    <w:rsid w:val="009C27E1"/>
    <w:rsid w:val="009C3B26"/>
    <w:rsid w:val="009D1BD6"/>
    <w:rsid w:val="009D6C94"/>
    <w:rsid w:val="009D7C75"/>
    <w:rsid w:val="009E1DC4"/>
    <w:rsid w:val="009E626A"/>
    <w:rsid w:val="009F4BBE"/>
    <w:rsid w:val="009F4FB6"/>
    <w:rsid w:val="009F7565"/>
    <w:rsid w:val="00A00710"/>
    <w:rsid w:val="00A02FD8"/>
    <w:rsid w:val="00A07303"/>
    <w:rsid w:val="00A116BF"/>
    <w:rsid w:val="00A12EB7"/>
    <w:rsid w:val="00A27A07"/>
    <w:rsid w:val="00A32D9E"/>
    <w:rsid w:val="00A4124A"/>
    <w:rsid w:val="00A42EA9"/>
    <w:rsid w:val="00A43705"/>
    <w:rsid w:val="00A71B01"/>
    <w:rsid w:val="00A82E88"/>
    <w:rsid w:val="00A85EDA"/>
    <w:rsid w:val="00A87F08"/>
    <w:rsid w:val="00A93979"/>
    <w:rsid w:val="00A94EBE"/>
    <w:rsid w:val="00AA5E26"/>
    <w:rsid w:val="00AB0BBB"/>
    <w:rsid w:val="00AC2B0D"/>
    <w:rsid w:val="00AC76D3"/>
    <w:rsid w:val="00AD130B"/>
    <w:rsid w:val="00AD1AC8"/>
    <w:rsid w:val="00AD3B98"/>
    <w:rsid w:val="00AF2BAA"/>
    <w:rsid w:val="00B0603D"/>
    <w:rsid w:val="00B428F2"/>
    <w:rsid w:val="00B6154E"/>
    <w:rsid w:val="00B62471"/>
    <w:rsid w:val="00B66599"/>
    <w:rsid w:val="00B7162D"/>
    <w:rsid w:val="00B918BE"/>
    <w:rsid w:val="00BB6047"/>
    <w:rsid w:val="00BB6330"/>
    <w:rsid w:val="00BB768F"/>
    <w:rsid w:val="00BC01F0"/>
    <w:rsid w:val="00BD3485"/>
    <w:rsid w:val="00BD5F49"/>
    <w:rsid w:val="00BE0D28"/>
    <w:rsid w:val="00C0537C"/>
    <w:rsid w:val="00C07010"/>
    <w:rsid w:val="00C07078"/>
    <w:rsid w:val="00C10F3D"/>
    <w:rsid w:val="00C13233"/>
    <w:rsid w:val="00C349B2"/>
    <w:rsid w:val="00C66061"/>
    <w:rsid w:val="00C664D1"/>
    <w:rsid w:val="00C9470D"/>
    <w:rsid w:val="00CB6E36"/>
    <w:rsid w:val="00CC70F8"/>
    <w:rsid w:val="00CE58CB"/>
    <w:rsid w:val="00CF3081"/>
    <w:rsid w:val="00CF465F"/>
    <w:rsid w:val="00D023E7"/>
    <w:rsid w:val="00D038D8"/>
    <w:rsid w:val="00D0461B"/>
    <w:rsid w:val="00D1224A"/>
    <w:rsid w:val="00D14619"/>
    <w:rsid w:val="00D16AAF"/>
    <w:rsid w:val="00D16CF9"/>
    <w:rsid w:val="00D24FAA"/>
    <w:rsid w:val="00D4137C"/>
    <w:rsid w:val="00D45FC7"/>
    <w:rsid w:val="00D52F39"/>
    <w:rsid w:val="00D5681F"/>
    <w:rsid w:val="00D56AB9"/>
    <w:rsid w:val="00D67205"/>
    <w:rsid w:val="00D675D0"/>
    <w:rsid w:val="00D9138E"/>
    <w:rsid w:val="00D91C43"/>
    <w:rsid w:val="00DA6A6D"/>
    <w:rsid w:val="00DB09FA"/>
    <w:rsid w:val="00DC11C8"/>
    <w:rsid w:val="00DC6734"/>
    <w:rsid w:val="00DD0088"/>
    <w:rsid w:val="00DD0558"/>
    <w:rsid w:val="00DD2AD7"/>
    <w:rsid w:val="00DE13F7"/>
    <w:rsid w:val="00DF165F"/>
    <w:rsid w:val="00E074C6"/>
    <w:rsid w:val="00E1109C"/>
    <w:rsid w:val="00E11209"/>
    <w:rsid w:val="00E20CEA"/>
    <w:rsid w:val="00E666A9"/>
    <w:rsid w:val="00E93357"/>
    <w:rsid w:val="00E9700D"/>
    <w:rsid w:val="00E97232"/>
    <w:rsid w:val="00EA068E"/>
    <w:rsid w:val="00EA600B"/>
    <w:rsid w:val="00EC5946"/>
    <w:rsid w:val="00EC5DEF"/>
    <w:rsid w:val="00ED3E72"/>
    <w:rsid w:val="00EE1428"/>
    <w:rsid w:val="00EE36AC"/>
    <w:rsid w:val="00EE795B"/>
    <w:rsid w:val="00EF71C4"/>
    <w:rsid w:val="00F02F2D"/>
    <w:rsid w:val="00F06F4A"/>
    <w:rsid w:val="00F1402D"/>
    <w:rsid w:val="00F21598"/>
    <w:rsid w:val="00F47881"/>
    <w:rsid w:val="00F47D5A"/>
    <w:rsid w:val="00F532C7"/>
    <w:rsid w:val="00F67D5A"/>
    <w:rsid w:val="00F71FD6"/>
    <w:rsid w:val="00F73076"/>
    <w:rsid w:val="00F80C9A"/>
    <w:rsid w:val="00F83CA8"/>
    <w:rsid w:val="00F860F4"/>
    <w:rsid w:val="00F861C2"/>
    <w:rsid w:val="00F86AAE"/>
    <w:rsid w:val="00F87F6A"/>
    <w:rsid w:val="00F962C2"/>
    <w:rsid w:val="00FA5F2B"/>
    <w:rsid w:val="00FB71AC"/>
    <w:rsid w:val="00FE133C"/>
    <w:rsid w:val="00FF08CC"/>
    <w:rsid w:val="00FF3546"/>
    <w:rsid w:val="00FF3ACE"/>
    <w:rsid w:val="00FF4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7470A3"/>
  <w15:docId w15:val="{1D76D1E7-4795-4025-A03F-042969E65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1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AD130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D1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AD130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AD130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AD130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AD130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AD1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542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2343"/>
  </w:style>
  <w:style w:type="paragraph" w:styleId="a5">
    <w:name w:val="footer"/>
    <w:basedOn w:val="a"/>
    <w:link w:val="a6"/>
    <w:uiPriority w:val="99"/>
    <w:unhideWhenUsed/>
    <w:rsid w:val="00542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2343"/>
  </w:style>
  <w:style w:type="paragraph" w:styleId="a7">
    <w:name w:val="Balloon Text"/>
    <w:basedOn w:val="a"/>
    <w:link w:val="a8"/>
    <w:uiPriority w:val="99"/>
    <w:semiHidden/>
    <w:unhideWhenUsed/>
    <w:rsid w:val="00937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7E3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556A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CF85C30AEE91E5266A1462C87DCCFE1E54B1C5B7C0A3F06704C7C791DB67D1643EC60E688A65BC882E97F019C5D7EF243A714245E41038DB4b0I" TargetMode="External"/><Relationship Id="rId13" Type="http://schemas.openxmlformats.org/officeDocument/2006/relationships/hyperlink" Target="consultantplus://offline/ref=DCF85C30AEE91E5266A1462C87DCCFE1E5491A5772043F06704C7C791DB67D1643EC60E189A55BCAD0B36F05D50A70EE41BB0B244041B0b1I" TargetMode="External"/><Relationship Id="rId18" Type="http://schemas.openxmlformats.org/officeDocument/2006/relationships/hyperlink" Target="consultantplus://offline/ref=DCF85C30AEE91E5266A1462C87DCCFE1E54B1C5B7C0A3F06704C7C791DB67D1643EC60E688A65FC48DE97F019C5D7EF243A714245E41038DB4b0I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DCF85C30AEE91E5266A1462C87DCCFE1E54B1C5B7C0A3F06704C7C791DB67D1643EC60E688A65CC886E97F019C5D7EF243A714245E41038DB4b0I" TargetMode="External"/><Relationship Id="rId7" Type="http://schemas.openxmlformats.org/officeDocument/2006/relationships/hyperlink" Target="consultantplus://offline/ref=DCF85C30AEE91E5266A1462C87DCCFE1E54B1C5B7C0A3F06704C7C791DB67D1643EC60E688A658C68DE97F019C5D7EF243A714245E41038DB4b0I" TargetMode="External"/><Relationship Id="rId12" Type="http://schemas.openxmlformats.org/officeDocument/2006/relationships/hyperlink" Target="consultantplus://offline/ref=DCF85C30AEE91E5266A1462C87DCCFE1E5491A5772043F06704C7C791DB67D1643EC60E18FA15CCAD0B36F05D50A70EE41BB0B244041B0b1I" TargetMode="External"/><Relationship Id="rId17" Type="http://schemas.openxmlformats.org/officeDocument/2006/relationships/hyperlink" Target="consultantplus://offline/ref=DCF85C30AEE91E5266A1462C87DCCFE1E54B1C5B7C0A3F06704C7C791DB67D1643EC60E688A659C082E97F019C5D7EF243A714245E41038DB4b0I" TargetMode="External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CF85C30AEE91E5266A1462C87DCCFE1E54B1C5B7C0A3F06704C7C791DB67D1643EC60E688A759C387E97F019C5D7EF243A714245E41038DB4b0I" TargetMode="External"/><Relationship Id="rId20" Type="http://schemas.openxmlformats.org/officeDocument/2006/relationships/hyperlink" Target="consultantplus://offline/ref=DCF85C30AEE91E5266A1462C87DCCFE1E54B1C5B7C0A3F06704C7C791DB67D1643EC60E688A65EC68DE97F019C5D7EF243A714245E41038DB4b0I" TargetMode="External"/><Relationship Id="rId1" Type="http://schemas.openxmlformats.org/officeDocument/2006/relationships/styles" Target="styles.xml"/><Relationship Id="rId6" Type="http://schemas.openxmlformats.org/officeDocument/2006/relationships/hyperlink" Target="https://palaevskourledimskoe-r13.gosweb.gosuslugi.ru/dlya-zhiteley/novosti-i-reportazhi/novosti_44.html" TargetMode="External"/><Relationship Id="rId11" Type="http://schemas.openxmlformats.org/officeDocument/2006/relationships/hyperlink" Target="consultantplus://offline/ref=DCF85C30AEE91E5266A1462C87DCCFE1E54A18597D0C3F06704C7C791DB67D1643EC60E688A659C084E97F019C5D7EF243A714245E41038DB4b0I" TargetMode="External"/><Relationship Id="rId24" Type="http://schemas.openxmlformats.org/officeDocument/2006/relationships/hyperlink" Target="consultantplus://offline/ref=DCF85C30AEE91E5266A1462C87DCCFE1E54B1C5B7C0A3F06704C7C791DB67D1643EC60E688A651C983E97F019C5D7EF243A714245E41038DB4b0I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DCF85C30AEE91E5266A1462C87DCCFE1E54B1C5B7C0A3F06704C7C791DB67D1643EC60E688A65BC882E97F019C5D7EF243A714245E41038DB4b0I" TargetMode="External"/><Relationship Id="rId23" Type="http://schemas.openxmlformats.org/officeDocument/2006/relationships/hyperlink" Target="consultantplus://offline/ref=DCF85C30AEE91E5266A1462C87DCCFE1E54B1C5B7C0A3F06704C7C791DB67D1643EC60E688A651C280E97F019C5D7EF243A714245E41038DB4b0I" TargetMode="External"/><Relationship Id="rId10" Type="http://schemas.openxmlformats.org/officeDocument/2006/relationships/hyperlink" Target="consultantplus://offline/ref=DCF85C30AEE91E5266A1462C87DCCFE1E54B1C5B7C0A3F06704C7C791DB67D1643EC60E688A658C68DE97F019C5D7EF243A714245E41038DB4b0I" TargetMode="External"/><Relationship Id="rId19" Type="http://schemas.openxmlformats.org/officeDocument/2006/relationships/hyperlink" Target="consultantplus://offline/ref=DCF85C30AEE91E5266A1462C87DCCFE1E54B1C5B7C0A3F06704C7C791DB67D1643EC60E688A65EC384E97F019C5D7EF243A714245E41038DB4b0I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DCF85C30AEE91E5266A1462C87DCCFE1E5491B567D093F06704C7C791DB67D1643EC60E688A659C380E97F019C5D7EF243A714245E41038DB4b0I" TargetMode="External"/><Relationship Id="rId14" Type="http://schemas.openxmlformats.org/officeDocument/2006/relationships/hyperlink" Target="consultantplus://offline/ref=DCF85C30AEE91E5266A1462C87DCCFE1E54B1C5B7C0A3F06704C7C791DB67D1643EC60E688A65DC981E97F019C5D7EF243A714245E41038DB4b0I" TargetMode="External"/><Relationship Id="rId22" Type="http://schemas.openxmlformats.org/officeDocument/2006/relationships/hyperlink" Target="consultantplus://offline/ref=DCF85C30AEE91E5266A1462C87DCCFE1E54B1C5B7C0A3F06704C7C791DB67D1643EC60E688A650C584E97F019C5D7EF243A714245E41038DB4b0I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33</Pages>
  <Words>12908</Words>
  <Characters>73582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Шубников Сергей Иванович</dc:creator>
  <cp:lastModifiedBy>Валентина Никола. Дмитриева</cp:lastModifiedBy>
  <cp:revision>20</cp:revision>
  <cp:lastPrinted>2024-01-11T09:47:00Z</cp:lastPrinted>
  <dcterms:created xsi:type="dcterms:W3CDTF">2010-02-22T05:56:00Z</dcterms:created>
  <dcterms:modified xsi:type="dcterms:W3CDTF">2025-06-10T13:45:00Z</dcterms:modified>
</cp:coreProperties>
</file>